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D5F" w:rsidRDefault="00796203" w:rsidP="00A36B9C">
      <w:pPr>
        <w:spacing w:after="0" w:line="240" w:lineRule="auto"/>
        <w:jc w:val="center"/>
        <w:rPr>
          <w:rFonts w:cs="Times New Roman"/>
          <w:b/>
        </w:rPr>
      </w:pPr>
      <w:r>
        <w:rPr>
          <w:rFonts w:cs="Times New Roman"/>
          <w:b/>
        </w:rPr>
        <w:t>SS2</w:t>
      </w:r>
      <w:r w:rsidR="007020D0">
        <w:rPr>
          <w:rFonts w:cs="Times New Roman"/>
          <w:b/>
        </w:rPr>
        <w:t>01</w:t>
      </w:r>
      <w:r w:rsidR="00134D5F">
        <w:rPr>
          <w:rFonts w:cs="Times New Roman"/>
          <w:b/>
        </w:rPr>
        <w:t xml:space="preserve"> - </w:t>
      </w:r>
      <w:r w:rsidR="00A36B9C" w:rsidRPr="00433AF0">
        <w:rPr>
          <w:rFonts w:cs="Times New Roman"/>
          <w:b/>
        </w:rPr>
        <w:t xml:space="preserve">UNINTENDED CONSEQUENCES, INDUSTRIAL ACCIDENTS, </w:t>
      </w:r>
    </w:p>
    <w:p w:rsidR="00A36B9C" w:rsidRPr="00433AF0" w:rsidRDefault="00A36B9C" w:rsidP="00A36B9C">
      <w:pPr>
        <w:spacing w:after="0" w:line="240" w:lineRule="auto"/>
        <w:jc w:val="center"/>
        <w:rPr>
          <w:rFonts w:cs="Times New Roman"/>
          <w:b/>
        </w:rPr>
      </w:pPr>
      <w:r w:rsidRPr="00433AF0">
        <w:rPr>
          <w:rFonts w:cs="Times New Roman"/>
          <w:b/>
        </w:rPr>
        <w:t xml:space="preserve">AND </w:t>
      </w:r>
      <w:r w:rsidR="00134D5F">
        <w:rPr>
          <w:rFonts w:cs="Times New Roman"/>
          <w:b/>
        </w:rPr>
        <w:t xml:space="preserve">OTHER </w:t>
      </w:r>
      <w:r w:rsidRPr="00433AF0">
        <w:rPr>
          <w:rFonts w:cs="Times New Roman"/>
          <w:b/>
        </w:rPr>
        <w:t>ANTHOPOGENIC DISASTERS</w:t>
      </w:r>
    </w:p>
    <w:p w:rsidR="00927C10" w:rsidRPr="00433AF0" w:rsidRDefault="009E0B1F" w:rsidP="00E63BD2">
      <w:pPr>
        <w:pStyle w:val="NoSpacing"/>
        <w:jc w:val="center"/>
        <w:rPr>
          <w:b/>
        </w:rPr>
      </w:pPr>
      <w:r>
        <w:rPr>
          <w:b/>
        </w:rPr>
        <w:t>Fall</w:t>
      </w:r>
      <w:r w:rsidR="005B5AB0">
        <w:rPr>
          <w:b/>
        </w:rPr>
        <w:t xml:space="preserve"> 2019</w:t>
      </w:r>
    </w:p>
    <w:p w:rsidR="00927C10" w:rsidRPr="00433AF0" w:rsidRDefault="00DA1C14" w:rsidP="00E63BD2">
      <w:pPr>
        <w:pStyle w:val="NoSpacing"/>
        <w:jc w:val="center"/>
        <w:rPr>
          <w:b/>
        </w:rPr>
      </w:pPr>
      <w:r>
        <w:rPr>
          <w:b/>
        </w:rPr>
        <w:t>MSEC 103</w:t>
      </w:r>
    </w:p>
    <w:p w:rsidR="00927C10" w:rsidRDefault="00DA1C14" w:rsidP="00DA1C14">
      <w:pPr>
        <w:pStyle w:val="NoSpacing"/>
        <w:spacing w:after="120"/>
        <w:jc w:val="center"/>
        <w:rPr>
          <w:b/>
        </w:rPr>
      </w:pPr>
      <w:r>
        <w:rPr>
          <w:b/>
        </w:rPr>
        <w:t>TR 9:30-10:45</w:t>
      </w:r>
    </w:p>
    <w:p w:rsidR="00927C10" w:rsidRPr="00433AF0" w:rsidRDefault="00927C10" w:rsidP="00E63BD2">
      <w:pPr>
        <w:pStyle w:val="NoSpacing"/>
        <w:rPr>
          <w:b/>
        </w:rPr>
      </w:pPr>
      <w:r w:rsidRPr="00433AF0">
        <w:rPr>
          <w:b/>
        </w:rPr>
        <w:t>Instructor:</w:t>
      </w:r>
      <w:r w:rsidR="00A92928" w:rsidRPr="00433AF0">
        <w:rPr>
          <w:b/>
        </w:rPr>
        <w:t xml:space="preserve"> </w:t>
      </w:r>
      <w:r w:rsidR="00A92928" w:rsidRPr="00433AF0">
        <w:t>Taylor Dotson</w:t>
      </w:r>
    </w:p>
    <w:p w:rsidR="00927C10" w:rsidRPr="00433AF0" w:rsidRDefault="00927C10" w:rsidP="00E63BD2">
      <w:pPr>
        <w:pStyle w:val="NoSpacing"/>
        <w:rPr>
          <w:b/>
        </w:rPr>
      </w:pPr>
      <w:r w:rsidRPr="00433AF0">
        <w:rPr>
          <w:b/>
        </w:rPr>
        <w:t>Office:</w:t>
      </w:r>
      <w:r w:rsidR="00A92928" w:rsidRPr="00433AF0">
        <w:rPr>
          <w:b/>
        </w:rPr>
        <w:t xml:space="preserve"> </w:t>
      </w:r>
      <w:r w:rsidR="001A7980">
        <w:t>Fitch 205</w:t>
      </w:r>
      <w:r w:rsidR="00D10EBC">
        <w:t xml:space="preserve"> and Fitch 103/104</w:t>
      </w:r>
    </w:p>
    <w:p w:rsidR="00927C10" w:rsidRPr="00433AF0" w:rsidRDefault="00927C10" w:rsidP="00E63BD2">
      <w:pPr>
        <w:pStyle w:val="NoSpacing"/>
        <w:rPr>
          <w:b/>
        </w:rPr>
      </w:pPr>
      <w:r w:rsidRPr="00433AF0">
        <w:rPr>
          <w:b/>
        </w:rPr>
        <w:t>Phone:</w:t>
      </w:r>
      <w:r w:rsidR="00A92928" w:rsidRPr="00433AF0">
        <w:rPr>
          <w:b/>
        </w:rPr>
        <w:t xml:space="preserve"> </w:t>
      </w:r>
      <w:r w:rsidR="002D5F73">
        <w:t>x5211</w:t>
      </w:r>
    </w:p>
    <w:p w:rsidR="00927C10" w:rsidRPr="00433AF0" w:rsidRDefault="00927C10" w:rsidP="00E63BD2">
      <w:pPr>
        <w:pStyle w:val="NoSpacing"/>
        <w:rPr>
          <w:b/>
        </w:rPr>
      </w:pPr>
      <w:r w:rsidRPr="00433AF0">
        <w:rPr>
          <w:b/>
        </w:rPr>
        <w:t>E-mail:</w:t>
      </w:r>
      <w:r w:rsidR="00A92928" w:rsidRPr="00433AF0">
        <w:rPr>
          <w:b/>
        </w:rPr>
        <w:t xml:space="preserve"> </w:t>
      </w:r>
      <w:r w:rsidR="00610D15">
        <w:t>Taylor.Dotson@nmt.edu</w:t>
      </w:r>
    </w:p>
    <w:p w:rsidR="00E03A2B" w:rsidRPr="0009046D" w:rsidRDefault="00E03A2B" w:rsidP="00E63BD2">
      <w:pPr>
        <w:pStyle w:val="NoSpacing"/>
        <w:spacing w:after="120"/>
      </w:pPr>
      <w:r w:rsidRPr="00433AF0">
        <w:rPr>
          <w:b/>
        </w:rPr>
        <w:t>Office H</w:t>
      </w:r>
      <w:r w:rsidR="00927C10" w:rsidRPr="00433AF0">
        <w:rPr>
          <w:b/>
        </w:rPr>
        <w:t>ours:</w:t>
      </w:r>
      <w:r w:rsidR="001A7980">
        <w:rPr>
          <w:b/>
        </w:rPr>
        <w:t xml:space="preserve"> </w:t>
      </w:r>
      <w:r w:rsidR="0023535C">
        <w:t xml:space="preserve">Mon 11-12, Wed 1-2 (in Fitch 103/104) </w:t>
      </w:r>
      <w:r w:rsidR="0009046D">
        <w:t>or by appointment</w:t>
      </w:r>
      <w:r w:rsidR="0023535C">
        <w:t xml:space="preserve"> (Fitch 205)</w:t>
      </w:r>
    </w:p>
    <w:p w:rsidR="00E03A2B" w:rsidRPr="00433AF0" w:rsidRDefault="00E03A2B" w:rsidP="00E63BD2">
      <w:pPr>
        <w:pStyle w:val="NoSpacing"/>
        <w:rPr>
          <w:b/>
        </w:rPr>
      </w:pPr>
      <w:r w:rsidRPr="00433AF0">
        <w:rPr>
          <w:b/>
        </w:rPr>
        <w:t>Course Description:</w:t>
      </w:r>
    </w:p>
    <w:p w:rsidR="00A36B9C" w:rsidRPr="00433AF0" w:rsidRDefault="00A36B9C" w:rsidP="009E79F2">
      <w:pPr>
        <w:pStyle w:val="NoSpacing"/>
        <w:spacing w:after="120"/>
        <w:rPr>
          <w:rFonts w:cs="Times New Roman"/>
        </w:rPr>
      </w:pPr>
      <w:r w:rsidRPr="00433AF0">
        <w:rPr>
          <w:rFonts w:cs="Times New Roman"/>
        </w:rPr>
        <w:t xml:space="preserve">Examples of unintended consequences, industrial accidents, and other disasters resulting from </w:t>
      </w:r>
      <w:r w:rsidR="00BD42F0">
        <w:rPr>
          <w:rFonts w:cs="Times New Roman"/>
        </w:rPr>
        <w:t xml:space="preserve">human </w:t>
      </w:r>
      <w:r w:rsidRPr="00433AF0">
        <w:rPr>
          <w:rFonts w:cs="Times New Roman"/>
        </w:rPr>
        <w:t xml:space="preserve">technological decision making are legion. Contrary to predominant techno-utopian strains of thought within Western culture, near catastrophic errors and the failure to adequately prepare for mistakes are </w:t>
      </w:r>
      <w:r w:rsidR="00BD42F0">
        <w:rPr>
          <w:rFonts w:cs="Times New Roman"/>
        </w:rPr>
        <w:t>frequently the</w:t>
      </w:r>
      <w:r w:rsidRPr="00433AF0">
        <w:rPr>
          <w:rFonts w:cs="Times New Roman"/>
        </w:rPr>
        <w:t xml:space="preserve"> norm</w:t>
      </w:r>
      <w:r w:rsidR="00BD42F0">
        <w:rPr>
          <w:rFonts w:cs="Times New Roman"/>
        </w:rPr>
        <w:t xml:space="preserve"> rather than the exception. Managers and t</w:t>
      </w:r>
      <w:r w:rsidRPr="00433AF0">
        <w:rPr>
          <w:rFonts w:cs="Times New Roman"/>
        </w:rPr>
        <w:t xml:space="preserve">echnical experts routinely overestimate their own knowledge and capacity for foresight, failing to either adequately account for the uncertainties and complexities of reality or subject their designs to sufficient critical scrutiny. </w:t>
      </w:r>
    </w:p>
    <w:p w:rsidR="00A36B9C" w:rsidRPr="009E79F2" w:rsidRDefault="00A36B9C" w:rsidP="009E79F2">
      <w:pPr>
        <w:pStyle w:val="NoSpacing"/>
        <w:spacing w:after="120"/>
        <w:rPr>
          <w:rFonts w:cs="Times New Roman"/>
        </w:rPr>
      </w:pPr>
      <w:r w:rsidRPr="00433AF0">
        <w:rPr>
          <w:rFonts w:cs="Times New Roman"/>
        </w:rPr>
        <w:t xml:space="preserve">This course, in response, aspires to help instruct budding scientists and engineers on how to be more thoughtful and </w:t>
      </w:r>
      <w:r w:rsidR="00BD42F0">
        <w:rPr>
          <w:rFonts w:cs="Times New Roman"/>
        </w:rPr>
        <w:t>prudent</w:t>
      </w:r>
      <w:r w:rsidRPr="00433AF0">
        <w:rPr>
          <w:rFonts w:cs="Times New Roman"/>
        </w:rPr>
        <w:t xml:space="preserve"> through an examination of a number of cases studies of unanticipated consequences, design errors, systemic failures, and other anthropogenic (i.e., human produced) disasters. We will explore the cognitive, organizational, and technical sources of error as well as proposals developed within decision theory for more intelligently steering innovation so as to minimize harms and (hopefully) avert catastrophe. More broadly, we will evaluate different approaches to risk as political arrangements, seeing each as providing a different answer to the question: “Who shoulders which risks, when, and how?” </w:t>
      </w:r>
    </w:p>
    <w:p w:rsidR="00927C10" w:rsidRPr="00433AF0" w:rsidRDefault="00927C10" w:rsidP="00E63BD2">
      <w:pPr>
        <w:pStyle w:val="NoSpacing"/>
        <w:spacing w:after="120"/>
      </w:pPr>
      <w:r w:rsidRPr="00433AF0">
        <w:rPr>
          <w:b/>
        </w:rPr>
        <w:t>Pre-requisites/Co-requisites:</w:t>
      </w:r>
      <w:r w:rsidR="004B7F5F">
        <w:t xml:space="preserve"> None</w:t>
      </w:r>
    </w:p>
    <w:p w:rsidR="00927C10" w:rsidRPr="00433AF0" w:rsidRDefault="00927C10" w:rsidP="00E63BD2">
      <w:pPr>
        <w:pStyle w:val="NoSpacing"/>
        <w:spacing w:after="120"/>
      </w:pPr>
      <w:r w:rsidRPr="00433AF0">
        <w:rPr>
          <w:b/>
        </w:rPr>
        <w:t>Place in Curriculum</w:t>
      </w:r>
      <w:r w:rsidRPr="00433AF0">
        <w:t>:  General Education Core requirement</w:t>
      </w:r>
      <w:r w:rsidR="00E63BD2" w:rsidRPr="00433AF0">
        <w:t>, Area 4 – Social Sciences</w:t>
      </w:r>
    </w:p>
    <w:p w:rsidR="00927C10" w:rsidRPr="00433AF0" w:rsidRDefault="00927C10" w:rsidP="00E63BD2">
      <w:pPr>
        <w:pStyle w:val="NoSpacing"/>
      </w:pPr>
      <w:r w:rsidRPr="00433AF0">
        <w:rPr>
          <w:b/>
        </w:rPr>
        <w:t>Course Learning Outcomes</w:t>
      </w:r>
      <w:r w:rsidR="00A92928" w:rsidRPr="00433AF0">
        <w:t xml:space="preserve">: </w:t>
      </w:r>
    </w:p>
    <w:p w:rsidR="00A36B9C" w:rsidRPr="00433AF0" w:rsidRDefault="00A36B9C" w:rsidP="00A36B9C">
      <w:pPr>
        <w:pStyle w:val="NoSpacing"/>
        <w:rPr>
          <w:rFonts w:cs="Times New Roman"/>
        </w:rPr>
      </w:pPr>
      <w:r w:rsidRPr="00433AF0">
        <w:rPr>
          <w:rFonts w:cs="Times New Roman"/>
        </w:rPr>
        <w:t xml:space="preserve">This course explores the decisions, thinking processes, technical structures, and forms of organization that lead to </w:t>
      </w:r>
      <w:proofErr w:type="spellStart"/>
      <w:r w:rsidRPr="00433AF0">
        <w:rPr>
          <w:rFonts w:cs="Times New Roman"/>
        </w:rPr>
        <w:t>technoscientific</w:t>
      </w:r>
      <w:proofErr w:type="spellEnd"/>
      <w:r w:rsidRPr="00433AF0">
        <w:rPr>
          <w:rFonts w:cs="Times New Roman"/>
        </w:rPr>
        <w:t xml:space="preserve"> mistakes. Course assignments will help students hone their analytical, writing, and oral presentation skills. By the end of the course, students should be able to: (1) Characterize the unintended consequences occurring in historical cases and the risks entailed by emerging innovations, (2) Describe risky technologies as constituted by the coupling of sociotechnical systems, (3) Evaluate historical and contemporary instances of </w:t>
      </w:r>
      <w:proofErr w:type="spellStart"/>
      <w:r w:rsidRPr="00433AF0">
        <w:rPr>
          <w:rFonts w:cs="Times New Roman"/>
        </w:rPr>
        <w:t>technoscience</w:t>
      </w:r>
      <w:proofErr w:type="spellEnd"/>
      <w:r w:rsidRPr="00433AF0">
        <w:rPr>
          <w:rFonts w:cs="Times New Roman"/>
        </w:rPr>
        <w:t xml:space="preserve"> in terms of how well “intelligent trial and error” was pursued</w:t>
      </w:r>
      <w:r w:rsidR="00A6763B">
        <w:rPr>
          <w:rFonts w:cs="Times New Roman"/>
        </w:rPr>
        <w:t xml:space="preserve"> and propose ameliorative strategies</w:t>
      </w:r>
      <w:r w:rsidRPr="00433AF0">
        <w:rPr>
          <w:rFonts w:cs="Times New Roman"/>
        </w:rPr>
        <w:t xml:space="preserve">, (4) </w:t>
      </w:r>
      <w:r w:rsidR="006504A6">
        <w:rPr>
          <w:rFonts w:cs="Times New Roman"/>
        </w:rPr>
        <w:t>Characterize</w:t>
      </w:r>
      <w:r w:rsidR="00A6763B">
        <w:rPr>
          <w:rFonts w:cs="Times New Roman"/>
        </w:rPr>
        <w:t xml:space="preserve"> disasters and a</w:t>
      </w:r>
      <w:r w:rsidR="00410CB9">
        <w:rPr>
          <w:rFonts w:cs="Times New Roman"/>
        </w:rPr>
        <w:t>ccidents as political phenomena</w:t>
      </w:r>
      <w:r w:rsidRPr="00433AF0">
        <w:rPr>
          <w:rFonts w:cs="Times New Roman"/>
        </w:rPr>
        <w:t>.</w:t>
      </w:r>
    </w:p>
    <w:p w:rsidR="00A36B9C" w:rsidRPr="00433AF0" w:rsidRDefault="00A36B9C" w:rsidP="00A36B9C">
      <w:pPr>
        <w:pStyle w:val="NoSpacing"/>
        <w:rPr>
          <w:rFonts w:cs="Times New Roman"/>
        </w:rPr>
      </w:pPr>
    </w:p>
    <w:p w:rsidR="00927C10" w:rsidRPr="00433AF0" w:rsidRDefault="00927C10" w:rsidP="00E63BD2">
      <w:pPr>
        <w:pStyle w:val="NoSpacing"/>
      </w:pPr>
      <w:r w:rsidRPr="00433AF0">
        <w:rPr>
          <w:b/>
        </w:rPr>
        <w:t>Program Learning Outcomes</w:t>
      </w:r>
      <w:r w:rsidRPr="00433AF0">
        <w:t xml:space="preserve">:  </w:t>
      </w:r>
    </w:p>
    <w:p w:rsidR="0067684B" w:rsidRPr="00433AF0" w:rsidRDefault="0067684B" w:rsidP="00E63BD2">
      <w:pPr>
        <w:pStyle w:val="NoSpacing"/>
        <w:spacing w:after="120"/>
      </w:pPr>
      <w:r w:rsidRPr="00433AF0">
        <w:t>Students will:</w:t>
      </w:r>
    </w:p>
    <w:p w:rsidR="001018E2" w:rsidRDefault="001018E2" w:rsidP="001018E2">
      <w:pPr>
        <w:pStyle w:val="NoSpacing"/>
        <w:spacing w:after="120"/>
      </w:pPr>
      <w:r>
        <w:t>1. Identify, describe, and explain human behaviors and how they are influenced by social structures, institutions, and processes within the contexts of complex and diverse communities.</w:t>
      </w:r>
    </w:p>
    <w:p w:rsidR="001018E2" w:rsidRDefault="001018E2" w:rsidP="001018E2">
      <w:pPr>
        <w:pStyle w:val="NoSpacing"/>
        <w:spacing w:after="120"/>
      </w:pPr>
      <w:r>
        <w:t>2. Articulate how beliefs, assumptions, and values are influenced by factors such as politics, geography, economics, culture, biology, history, and social institutions.</w:t>
      </w:r>
    </w:p>
    <w:p w:rsidR="001018E2" w:rsidRDefault="001018E2" w:rsidP="001018E2">
      <w:pPr>
        <w:pStyle w:val="NoSpacing"/>
        <w:spacing w:after="120"/>
      </w:pPr>
      <w:r>
        <w:t>3. Describe ongoing reciprocal interactions among self, society, and the environment.</w:t>
      </w:r>
    </w:p>
    <w:p w:rsidR="001018E2" w:rsidRDefault="001018E2" w:rsidP="001018E2">
      <w:pPr>
        <w:pStyle w:val="NoSpacing"/>
      </w:pPr>
      <w:r>
        <w:lastRenderedPageBreak/>
        <w:t>4. Apply the knowledge base of the social and behavioral sciences to identify, describe, explain, and critically evaluate relevant issues, ethical dilemmas, and arguments.</w:t>
      </w:r>
    </w:p>
    <w:p w:rsidR="001018E2" w:rsidRDefault="001018E2" w:rsidP="00E63BD2">
      <w:pPr>
        <w:pStyle w:val="NoSpacing"/>
        <w:rPr>
          <w:b/>
          <w:u w:val="single"/>
        </w:rPr>
      </w:pPr>
    </w:p>
    <w:p w:rsidR="00927C10" w:rsidRPr="00433AF0" w:rsidRDefault="00E03A2B" w:rsidP="00E63BD2">
      <w:pPr>
        <w:pStyle w:val="NoSpacing"/>
      </w:pPr>
      <w:r w:rsidRPr="00433AF0">
        <w:rPr>
          <w:b/>
          <w:u w:val="single"/>
        </w:rPr>
        <w:t>Course R</w:t>
      </w:r>
      <w:r w:rsidR="00927C10" w:rsidRPr="00433AF0">
        <w:rPr>
          <w:b/>
          <w:u w:val="single"/>
        </w:rPr>
        <w:t>equirements</w:t>
      </w:r>
      <w:r w:rsidR="00927C10" w:rsidRPr="00433AF0">
        <w:t xml:space="preserve">: </w:t>
      </w:r>
    </w:p>
    <w:p w:rsidR="00B17AEA" w:rsidRPr="00433AF0" w:rsidRDefault="00B17AEA" w:rsidP="00E63BD2">
      <w:pPr>
        <w:shd w:val="clear" w:color="auto" w:fill="FFFFFF"/>
        <w:spacing w:after="0"/>
        <w:rPr>
          <w:b/>
        </w:rPr>
      </w:pPr>
      <w:r w:rsidRPr="00433AF0">
        <w:rPr>
          <w:b/>
        </w:rPr>
        <w:t>Required Texts:</w:t>
      </w:r>
    </w:p>
    <w:p w:rsidR="00B17AEA" w:rsidRPr="006E00A5" w:rsidRDefault="006E00A5" w:rsidP="006E00A5">
      <w:pPr>
        <w:shd w:val="clear" w:color="auto" w:fill="FFFFFF"/>
        <w:spacing w:after="0" w:line="240" w:lineRule="auto"/>
        <w:rPr>
          <w:rFonts w:eastAsia="Times New Roman" w:cs="Times New Roman"/>
        </w:rPr>
      </w:pPr>
      <w:r>
        <w:rPr>
          <w:rFonts w:eastAsia="Times New Roman" w:cs="Times New Roman"/>
        </w:rPr>
        <w:t xml:space="preserve">PDFs of readings will be posted to Canvas. Students are responsible for keeping up with the reading schedule. </w:t>
      </w:r>
      <w:r w:rsidR="00B17AEA" w:rsidRPr="00433AF0">
        <w:rPr>
          <w:rFonts w:cs="Times New Roman"/>
        </w:rPr>
        <w:t xml:space="preserve">It is strongly encouraged that students print out and annotate electronically received readings. </w:t>
      </w:r>
    </w:p>
    <w:p w:rsidR="00A36B9C" w:rsidRPr="00433AF0" w:rsidRDefault="00A36B9C" w:rsidP="00E63BD2">
      <w:pPr>
        <w:pStyle w:val="NoSpacing"/>
        <w:rPr>
          <w:rFonts w:cs="Times New Roman"/>
        </w:rPr>
      </w:pPr>
    </w:p>
    <w:p w:rsidR="00E03A2B" w:rsidRPr="00433AF0" w:rsidRDefault="00B17AEA" w:rsidP="00E63BD2">
      <w:pPr>
        <w:pStyle w:val="HTMLPreformatted"/>
        <w:rPr>
          <w:rFonts w:asciiTheme="minorHAnsi" w:hAnsiTheme="minorHAnsi"/>
          <w:b/>
          <w:sz w:val="22"/>
          <w:szCs w:val="22"/>
        </w:rPr>
      </w:pPr>
      <w:r w:rsidRPr="00433AF0">
        <w:rPr>
          <w:rFonts w:asciiTheme="minorHAnsi" w:hAnsiTheme="minorHAnsi"/>
          <w:b/>
          <w:sz w:val="22"/>
          <w:szCs w:val="22"/>
        </w:rPr>
        <w:t>Assignments</w:t>
      </w:r>
    </w:p>
    <w:p w:rsidR="003D3931" w:rsidRPr="00E63BD2" w:rsidRDefault="003D3931" w:rsidP="003D3931">
      <w:pPr>
        <w:spacing w:after="120" w:line="240" w:lineRule="auto"/>
        <w:rPr>
          <w:rFonts w:cs="Times New Roman"/>
        </w:rPr>
      </w:pPr>
      <w:r w:rsidRPr="00E63BD2">
        <w:rPr>
          <w:rFonts w:cs="Times New Roman"/>
        </w:rPr>
        <w:t>The structure of this course requires careful reading</w:t>
      </w:r>
      <w:r w:rsidR="00E9544D">
        <w:rPr>
          <w:rFonts w:cs="Times New Roman"/>
        </w:rPr>
        <w:t xml:space="preserve"> and research</w:t>
      </w:r>
      <w:r w:rsidRPr="00E63BD2">
        <w:rPr>
          <w:rFonts w:cs="Times New Roman"/>
        </w:rPr>
        <w:t xml:space="preserve"> in preparatio</w:t>
      </w:r>
      <w:r w:rsidR="00E9544D">
        <w:rPr>
          <w:rFonts w:cs="Times New Roman"/>
        </w:rPr>
        <w:t xml:space="preserve">n for engaged class discussion. </w:t>
      </w:r>
      <w:r w:rsidR="005147F6">
        <w:rPr>
          <w:rFonts w:cs="Times New Roman"/>
        </w:rPr>
        <w:t>For many classes,</w:t>
      </w:r>
      <w:r w:rsidR="00E9544D">
        <w:rPr>
          <w:rFonts w:cs="Times New Roman"/>
        </w:rPr>
        <w:t xml:space="preserve"> students will be asked, either individually or in groups, to research a particular case, guided by questions set out by the professor. Other days will have assigned readings. </w:t>
      </w:r>
      <w:r w:rsidRPr="00E63BD2">
        <w:rPr>
          <w:rFonts w:cs="Times New Roman"/>
        </w:rPr>
        <w:t xml:space="preserve">Students </w:t>
      </w:r>
      <w:r w:rsidRPr="00E63BD2">
        <w:rPr>
          <w:rFonts w:cs="Times New Roman"/>
          <w:u w:val="single"/>
        </w:rPr>
        <w:t>will be expected</w:t>
      </w:r>
      <w:r w:rsidRPr="00E63BD2">
        <w:rPr>
          <w:rFonts w:cs="Times New Roman"/>
        </w:rPr>
        <w:t xml:space="preserve"> to have </w:t>
      </w:r>
      <w:r w:rsidR="00764106">
        <w:rPr>
          <w:rFonts w:cs="Times New Roman"/>
        </w:rPr>
        <w:t>carefully read and taken</w:t>
      </w:r>
      <w:r w:rsidRPr="00E63BD2">
        <w:rPr>
          <w:rFonts w:cs="Times New Roman"/>
        </w:rPr>
        <w:t xml:space="preserve"> notes, </w:t>
      </w:r>
      <w:r w:rsidRPr="00E63BD2">
        <w:rPr>
          <w:rFonts w:cs="Times New Roman"/>
          <w:u w:val="single"/>
        </w:rPr>
        <w:t>prior to that day’s class</w:t>
      </w:r>
      <w:r w:rsidRPr="00E63BD2">
        <w:rPr>
          <w:rFonts w:cs="Times New Roman"/>
        </w:rPr>
        <w:t xml:space="preserve">. </w:t>
      </w:r>
      <w:r>
        <w:rPr>
          <w:rFonts w:cs="Times New Roman"/>
        </w:rPr>
        <w:t>Doing so will help ensure that more class</w:t>
      </w:r>
      <w:r w:rsidRPr="00E63BD2">
        <w:rPr>
          <w:rFonts w:cs="Times New Roman"/>
        </w:rPr>
        <w:t xml:space="preserve"> time can be devoted to going beyond the readings rather than merely review</w:t>
      </w:r>
      <w:r>
        <w:rPr>
          <w:rFonts w:cs="Times New Roman"/>
        </w:rPr>
        <w:t>ing</w:t>
      </w:r>
      <w:r w:rsidRPr="00E63BD2">
        <w:rPr>
          <w:rFonts w:cs="Times New Roman"/>
        </w:rPr>
        <w:t xml:space="preserve"> them.</w:t>
      </w:r>
    </w:p>
    <w:p w:rsidR="003D3931" w:rsidRPr="00E63BD2" w:rsidRDefault="003D3931" w:rsidP="003D3931">
      <w:pPr>
        <w:spacing w:after="120" w:line="240" w:lineRule="auto"/>
        <w:rPr>
          <w:rFonts w:cs="Times New Roman"/>
        </w:rPr>
      </w:pPr>
      <w:r w:rsidRPr="00E63BD2">
        <w:rPr>
          <w:rFonts w:cs="Times New Roman"/>
        </w:rPr>
        <w:t xml:space="preserve">Students </w:t>
      </w:r>
      <w:r>
        <w:rPr>
          <w:rFonts w:cs="Times New Roman"/>
        </w:rPr>
        <w:t>missing more than</w:t>
      </w:r>
      <w:r w:rsidR="00E9544D">
        <w:rPr>
          <w:rFonts w:cs="Times New Roman"/>
        </w:rPr>
        <w:t xml:space="preserve"> two</w:t>
      </w:r>
      <w:r w:rsidRPr="00E63BD2">
        <w:rPr>
          <w:rFonts w:cs="Times New Roman"/>
        </w:rPr>
        <w:t xml:space="preserve"> classes </w:t>
      </w:r>
      <w:r>
        <w:rPr>
          <w:rFonts w:cs="Times New Roman"/>
        </w:rPr>
        <w:t>will incur</w:t>
      </w:r>
      <w:r w:rsidRPr="00E63BD2">
        <w:rPr>
          <w:rFonts w:cs="Times New Roman"/>
        </w:rPr>
        <w:t xml:space="preserve"> a sign</w:t>
      </w:r>
      <w:r>
        <w:rPr>
          <w:rFonts w:cs="Times New Roman"/>
        </w:rPr>
        <w:t>ificant attendance grade penalty (full</w:t>
      </w:r>
      <w:r w:rsidRPr="00E63BD2">
        <w:rPr>
          <w:rFonts w:cs="Times New Roman"/>
        </w:rPr>
        <w:t xml:space="preserve"> letter grade per day). </w:t>
      </w:r>
      <w:r>
        <w:rPr>
          <w:rFonts w:cs="Times New Roman"/>
        </w:rPr>
        <w:t>Absences will also negatively affect the student’s</w:t>
      </w:r>
      <w:r w:rsidRPr="00E63BD2">
        <w:rPr>
          <w:rFonts w:cs="Times New Roman"/>
        </w:rPr>
        <w:t xml:space="preserve"> particip</w:t>
      </w:r>
      <w:r>
        <w:rPr>
          <w:rFonts w:cs="Times New Roman"/>
        </w:rPr>
        <w:t xml:space="preserve">ation grade. Penalties can </w:t>
      </w:r>
      <w:r w:rsidRPr="00E63BD2">
        <w:rPr>
          <w:rFonts w:cs="Times New Roman"/>
        </w:rPr>
        <w:t xml:space="preserve">be avoided by completing </w:t>
      </w:r>
      <w:r>
        <w:rPr>
          <w:rFonts w:cs="Times New Roman"/>
        </w:rPr>
        <w:t xml:space="preserve">a </w:t>
      </w:r>
      <w:r w:rsidRPr="00E63BD2">
        <w:rPr>
          <w:rFonts w:cs="Times New Roman"/>
        </w:rPr>
        <w:t>writing assignment</w:t>
      </w:r>
      <w:r>
        <w:rPr>
          <w:rFonts w:cs="Times New Roman"/>
        </w:rPr>
        <w:t xml:space="preserve"> on a reading provided by the instructor</w:t>
      </w:r>
      <w:r w:rsidRPr="00E63BD2">
        <w:rPr>
          <w:rFonts w:cs="Times New Roman"/>
        </w:rPr>
        <w:t xml:space="preserve">. </w:t>
      </w:r>
    </w:p>
    <w:p w:rsidR="003D3931" w:rsidRPr="00E63BD2" w:rsidRDefault="003D3931" w:rsidP="003D3931">
      <w:pPr>
        <w:spacing w:after="120" w:line="240" w:lineRule="auto"/>
        <w:rPr>
          <w:rFonts w:cs="Times New Roman"/>
        </w:rPr>
      </w:pPr>
      <w:r w:rsidRPr="00E63BD2">
        <w:rPr>
          <w:rFonts w:cs="Times New Roman"/>
        </w:rPr>
        <w:t>This course consists o</w:t>
      </w:r>
      <w:r>
        <w:rPr>
          <w:rFonts w:cs="Times New Roman"/>
        </w:rPr>
        <w:t>f readings</w:t>
      </w:r>
      <w:r w:rsidR="00E9544D">
        <w:rPr>
          <w:rFonts w:cs="Times New Roman"/>
        </w:rPr>
        <w:t>, short research assignments</w:t>
      </w:r>
      <w:r>
        <w:rPr>
          <w:rFonts w:cs="Times New Roman"/>
        </w:rPr>
        <w:t xml:space="preserve">, class discussions, </w:t>
      </w:r>
      <w:r w:rsidR="00E9544D">
        <w:rPr>
          <w:rFonts w:cs="Times New Roman"/>
        </w:rPr>
        <w:t xml:space="preserve">student presentations, two disaster analysis papers, </w:t>
      </w:r>
      <w:r>
        <w:rPr>
          <w:rFonts w:cs="Times New Roman"/>
        </w:rPr>
        <w:t>and a final group project.</w:t>
      </w:r>
    </w:p>
    <w:p w:rsidR="003D3931" w:rsidRDefault="003D3931" w:rsidP="003D3931">
      <w:pPr>
        <w:spacing w:after="120" w:line="240" w:lineRule="auto"/>
        <w:rPr>
          <w:rFonts w:cs="Times New Roman"/>
        </w:rPr>
      </w:pPr>
      <w:r w:rsidRPr="00E63BD2">
        <w:rPr>
          <w:rFonts w:cs="Times New Roman"/>
          <w:b/>
        </w:rPr>
        <w:t>Participation</w:t>
      </w:r>
      <w:r w:rsidR="00E9544D">
        <w:rPr>
          <w:rFonts w:cs="Times New Roman"/>
          <w:b/>
        </w:rPr>
        <w:t>/Homework</w:t>
      </w:r>
      <w:r w:rsidRPr="00E63BD2">
        <w:rPr>
          <w:rFonts w:cs="Times New Roman"/>
          <w:b/>
        </w:rPr>
        <w:t xml:space="preserve">: </w:t>
      </w:r>
      <w:r w:rsidRPr="00E63BD2">
        <w:rPr>
          <w:rFonts w:cs="Times New Roman"/>
        </w:rPr>
        <w:t xml:space="preserve">Students will be graded </w:t>
      </w:r>
      <w:r w:rsidR="00E9544D">
        <w:rPr>
          <w:rFonts w:cs="Times New Roman"/>
        </w:rPr>
        <w:t>on their preparation for that days’ class</w:t>
      </w:r>
      <w:r w:rsidRPr="00E63BD2">
        <w:rPr>
          <w:rFonts w:cs="Times New Roman"/>
        </w:rPr>
        <w:t xml:space="preserve">, which entails </w:t>
      </w:r>
      <w:r w:rsidR="00FC26CC">
        <w:rPr>
          <w:rFonts w:cs="Times New Roman"/>
        </w:rPr>
        <w:t>having read and/or conducted brief Internet searching and thinking about the assigned example or case of an unintended consequence or accident.</w:t>
      </w:r>
      <w:r w:rsidRPr="00E63BD2">
        <w:rPr>
          <w:rFonts w:cs="Times New Roman"/>
        </w:rPr>
        <w:t xml:space="preserve"> </w:t>
      </w:r>
      <w:r w:rsidR="00FC26CC">
        <w:rPr>
          <w:rFonts w:cs="Times New Roman"/>
        </w:rPr>
        <w:t xml:space="preserve">The latter will be proven by submitting a short write up of the student’s findings. </w:t>
      </w:r>
    </w:p>
    <w:p w:rsidR="003D3931" w:rsidRDefault="003D3931" w:rsidP="003D3931">
      <w:pPr>
        <w:spacing w:after="120" w:line="240" w:lineRule="auto"/>
        <w:rPr>
          <w:rFonts w:cs="Times New Roman"/>
        </w:rPr>
      </w:pPr>
      <w:r w:rsidRPr="00E63BD2">
        <w:rPr>
          <w:rFonts w:cs="Times New Roman"/>
          <w:b/>
          <w:u w:val="single"/>
        </w:rPr>
        <w:t>Students</w:t>
      </w:r>
      <w:r w:rsidR="00E9544D">
        <w:rPr>
          <w:rFonts w:cs="Times New Roman"/>
          <w:b/>
          <w:u w:val="single"/>
        </w:rPr>
        <w:t xml:space="preserve"> should bring a laptop or another device for in-class research, but those distracted by their devices during lecture or class discussion will receive a zero for that day’s participation grade. </w:t>
      </w:r>
      <w:r w:rsidRPr="00E63BD2">
        <w:rPr>
          <w:rFonts w:cs="Times New Roman"/>
        </w:rPr>
        <w:t>Students are encouraged to take handwritten notes so as to avoid the alluring pul</w:t>
      </w:r>
      <w:r w:rsidR="00872775">
        <w:rPr>
          <w:rFonts w:cs="Times New Roman"/>
        </w:rPr>
        <w:t xml:space="preserve">l of computerized distractions and </w:t>
      </w:r>
      <w:r w:rsidR="00872775" w:rsidRPr="00E63BD2">
        <w:rPr>
          <w:rFonts w:cs="Times New Roman"/>
        </w:rPr>
        <w:t>should put their phones on vibrate and keep th</w:t>
      </w:r>
      <w:r w:rsidR="00872775">
        <w:rPr>
          <w:rFonts w:cs="Times New Roman"/>
        </w:rPr>
        <w:t>em in their book bags</w:t>
      </w:r>
      <w:r w:rsidR="00872775" w:rsidRPr="00E63BD2">
        <w:rPr>
          <w:rFonts w:cs="Times New Roman"/>
        </w:rPr>
        <w:t>.</w:t>
      </w:r>
      <w:r w:rsidR="00872775">
        <w:rPr>
          <w:rFonts w:cs="Times New Roman"/>
        </w:rPr>
        <w:t xml:space="preserve"> </w:t>
      </w:r>
      <w:r w:rsidRPr="00E63BD2">
        <w:rPr>
          <w:rFonts w:cs="Times New Roman"/>
        </w:rPr>
        <w:t xml:space="preserve">Listening attentively but otherwise not participating will earn students a non-zero (but also non-passing: e.g., &lt;50%) participation grade. </w:t>
      </w:r>
      <w:r w:rsidR="00E9544D">
        <w:rPr>
          <w:rFonts w:cs="Times New Roman"/>
        </w:rPr>
        <w:t xml:space="preserve">Participation will also be earned through </w:t>
      </w:r>
      <w:proofErr w:type="spellStart"/>
      <w:r w:rsidR="00E9544D">
        <w:rPr>
          <w:rFonts w:cs="Times New Roman"/>
        </w:rPr>
        <w:t>groupwork</w:t>
      </w:r>
      <w:proofErr w:type="spellEnd"/>
      <w:r w:rsidR="00E9544D">
        <w:rPr>
          <w:rFonts w:cs="Times New Roman"/>
        </w:rPr>
        <w:t xml:space="preserve"> on in-class activities. </w:t>
      </w:r>
    </w:p>
    <w:p w:rsidR="00337984" w:rsidRDefault="00A36B9C" w:rsidP="00433AF0">
      <w:pPr>
        <w:spacing w:after="120" w:line="240" w:lineRule="auto"/>
        <w:rPr>
          <w:rFonts w:cs="Times New Roman"/>
        </w:rPr>
      </w:pPr>
      <w:r w:rsidRPr="00433AF0">
        <w:rPr>
          <w:rFonts w:cs="Times New Roman"/>
          <w:b/>
        </w:rPr>
        <w:t>Presentations:</w:t>
      </w:r>
      <w:r w:rsidRPr="00433AF0">
        <w:rPr>
          <w:rFonts w:cs="Times New Roman"/>
        </w:rPr>
        <w:t xml:space="preserve"> </w:t>
      </w:r>
      <w:r w:rsidR="005D18D0">
        <w:rPr>
          <w:rFonts w:cs="Times New Roman"/>
        </w:rPr>
        <w:t>Pairs of students</w:t>
      </w:r>
      <w:r w:rsidRPr="00433AF0">
        <w:rPr>
          <w:rFonts w:cs="Times New Roman"/>
        </w:rPr>
        <w:t xml:space="preserve"> will be responsible for preparing and giving </w:t>
      </w:r>
      <w:r w:rsidR="00BD49A5">
        <w:rPr>
          <w:rFonts w:cs="Times New Roman"/>
        </w:rPr>
        <w:t>a</w:t>
      </w:r>
      <w:r w:rsidRPr="00433AF0">
        <w:rPr>
          <w:rFonts w:cs="Times New Roman"/>
        </w:rPr>
        <w:t xml:space="preserve"> presentation that </w:t>
      </w:r>
      <w:r w:rsidR="00E9544D">
        <w:rPr>
          <w:rFonts w:cs="Times New Roman"/>
        </w:rPr>
        <w:t>teaches</w:t>
      </w:r>
      <w:r w:rsidRPr="00433AF0">
        <w:rPr>
          <w:rFonts w:cs="Times New Roman"/>
        </w:rPr>
        <w:t xml:space="preserve"> a relevant case study</w:t>
      </w:r>
      <w:r w:rsidR="00E9544D">
        <w:rPr>
          <w:rFonts w:cs="Times New Roman"/>
        </w:rPr>
        <w:t xml:space="preserve"> to the rest of the class</w:t>
      </w:r>
      <w:r w:rsidRPr="00433AF0">
        <w:rPr>
          <w:rFonts w:cs="Times New Roman"/>
        </w:rPr>
        <w:t xml:space="preserve">. Presentations will be </w:t>
      </w:r>
      <w:r w:rsidR="00682D57">
        <w:rPr>
          <w:rFonts w:cs="Times New Roman"/>
        </w:rPr>
        <w:t>20-30</w:t>
      </w:r>
      <w:r w:rsidRPr="00433AF0">
        <w:rPr>
          <w:rFonts w:cs="Times New Roman"/>
        </w:rPr>
        <w:t xml:space="preserve"> minutes and outline the background of the case as well as its connection to course readings. Basic source material for these presentations will be provided to the st</w:t>
      </w:r>
      <w:r w:rsidR="009E79F2">
        <w:rPr>
          <w:rFonts w:cs="Times New Roman"/>
        </w:rPr>
        <w:t>udent</w:t>
      </w:r>
      <w:r w:rsidR="00697789">
        <w:rPr>
          <w:rFonts w:cs="Times New Roman"/>
        </w:rPr>
        <w:t>s</w:t>
      </w:r>
      <w:r w:rsidR="009E79F2">
        <w:rPr>
          <w:rFonts w:cs="Times New Roman"/>
        </w:rPr>
        <w:t xml:space="preserve">, who will only perform </w:t>
      </w:r>
      <w:r w:rsidRPr="00433AF0">
        <w:rPr>
          <w:rFonts w:cs="Times New Roman"/>
        </w:rPr>
        <w:t xml:space="preserve">outside research </w:t>
      </w:r>
      <w:r w:rsidR="009E79F2">
        <w:rPr>
          <w:rFonts w:cs="Times New Roman"/>
        </w:rPr>
        <w:t>only if absolutely</w:t>
      </w:r>
      <w:r w:rsidRPr="00433AF0">
        <w:rPr>
          <w:rFonts w:cs="Times New Roman"/>
        </w:rPr>
        <w:t xml:space="preserve"> necessary to put together a cohesive presentation. </w:t>
      </w:r>
    </w:p>
    <w:p w:rsidR="005D18D0" w:rsidRDefault="00E9544D" w:rsidP="00433AF0">
      <w:pPr>
        <w:spacing w:after="120" w:line="240" w:lineRule="auto"/>
        <w:rPr>
          <w:rFonts w:cs="Times New Roman"/>
        </w:rPr>
      </w:pPr>
      <w:r>
        <w:rPr>
          <w:rFonts w:cs="Times New Roman"/>
          <w:b/>
        </w:rPr>
        <w:t>Diagnosing the Causes of Disaster Assignment</w:t>
      </w:r>
      <w:r w:rsidR="005D18D0">
        <w:rPr>
          <w:rFonts w:cs="Times New Roman"/>
          <w:b/>
        </w:rPr>
        <w:t xml:space="preserve">: </w:t>
      </w:r>
      <w:r w:rsidR="005D18D0">
        <w:rPr>
          <w:rFonts w:cs="Times New Roman"/>
        </w:rPr>
        <w:t xml:space="preserve">Pairs of students will </w:t>
      </w:r>
      <w:r w:rsidR="003D3931">
        <w:rPr>
          <w:rFonts w:cs="Times New Roman"/>
        </w:rPr>
        <w:t xml:space="preserve">produce a 1500 word analysis of </w:t>
      </w:r>
      <w:r w:rsidR="005D18D0">
        <w:rPr>
          <w:rFonts w:cs="Times New Roman"/>
        </w:rPr>
        <w:t>a technical/engineering disaster</w:t>
      </w:r>
      <w:r w:rsidR="003D3931">
        <w:rPr>
          <w:rFonts w:cs="Times New Roman"/>
        </w:rPr>
        <w:t>,</w:t>
      </w:r>
      <w:r w:rsidR="005D18D0">
        <w:rPr>
          <w:rFonts w:cs="Times New Roman"/>
        </w:rPr>
        <w:t xml:space="preserve"> using “</w:t>
      </w:r>
      <w:r w:rsidR="00260A38">
        <w:rPr>
          <w:rFonts w:cs="Times New Roman"/>
        </w:rPr>
        <w:t>Seconds from</w:t>
      </w:r>
      <w:r w:rsidR="005D18D0">
        <w:rPr>
          <w:rFonts w:cs="Times New Roman"/>
        </w:rPr>
        <w:t xml:space="preserve"> Disaster” as a starting point and supplementing wit</w:t>
      </w:r>
      <w:r w:rsidR="003D3931">
        <w:rPr>
          <w:rFonts w:cs="Times New Roman"/>
        </w:rPr>
        <w:t>h online research</w:t>
      </w:r>
      <w:r w:rsidR="007139BC">
        <w:rPr>
          <w:rFonts w:cs="Times New Roman"/>
        </w:rPr>
        <w:t xml:space="preserve"> (at least two quality outside sources)</w:t>
      </w:r>
      <w:r w:rsidR="003D3931">
        <w:rPr>
          <w:rFonts w:cs="Times New Roman"/>
        </w:rPr>
        <w:t>.</w:t>
      </w:r>
      <w:r>
        <w:rPr>
          <w:rFonts w:cs="Times New Roman"/>
        </w:rPr>
        <w:t xml:space="preserve"> Students as write this as if they were engineering consultants brought in to settle the cause of the accident. </w:t>
      </w:r>
    </w:p>
    <w:p w:rsidR="00E9544D" w:rsidRPr="005D18D0" w:rsidRDefault="00E9544D" w:rsidP="00433AF0">
      <w:pPr>
        <w:spacing w:after="120" w:line="240" w:lineRule="auto"/>
        <w:rPr>
          <w:rFonts w:cs="Times New Roman"/>
        </w:rPr>
      </w:pPr>
      <w:r>
        <w:rPr>
          <w:rFonts w:cs="Times New Roman"/>
          <w:b/>
        </w:rPr>
        <w:t xml:space="preserve">Risk Avoidance and Mitigation Assignment: </w:t>
      </w:r>
      <w:r>
        <w:rPr>
          <w:rFonts w:cs="Times New Roman"/>
        </w:rPr>
        <w:t>Pairs of students will produce a 1500 word analysis of a risky scientific, technical or social undertaking, utilizing online research (at least four quality sources)</w:t>
      </w:r>
      <w:r w:rsidR="00A146A8">
        <w:rPr>
          <w:rFonts w:cs="Times New Roman"/>
        </w:rPr>
        <w:t xml:space="preserve"> to propose how to minimize the probability of error and the scale of harm produced by mistakes</w:t>
      </w:r>
      <w:r>
        <w:rPr>
          <w:rFonts w:cs="Times New Roman"/>
        </w:rPr>
        <w:t>. Students as write this as if they were consultants brought in</w:t>
      </w:r>
      <w:r w:rsidR="00A146A8">
        <w:rPr>
          <w:rFonts w:cs="Times New Roman"/>
        </w:rPr>
        <w:t xml:space="preserve"> to help an organization</w:t>
      </w:r>
      <w:r>
        <w:rPr>
          <w:rFonts w:cs="Times New Roman"/>
        </w:rPr>
        <w:t xml:space="preserve"> </w:t>
      </w:r>
      <w:r w:rsidR="00A146A8">
        <w:rPr>
          <w:rFonts w:cs="Times New Roman"/>
        </w:rPr>
        <w:t xml:space="preserve">better manage the risks it faces. </w:t>
      </w:r>
    </w:p>
    <w:p w:rsidR="00A36B9C" w:rsidRPr="00433AF0" w:rsidRDefault="00A36B9C" w:rsidP="00433AF0">
      <w:pPr>
        <w:spacing w:after="120" w:line="240" w:lineRule="auto"/>
        <w:rPr>
          <w:rFonts w:cs="Times New Roman"/>
        </w:rPr>
      </w:pPr>
      <w:r w:rsidRPr="00433AF0">
        <w:rPr>
          <w:rFonts w:cs="Times New Roman"/>
          <w:b/>
        </w:rPr>
        <w:lastRenderedPageBreak/>
        <w:t>Research Project</w:t>
      </w:r>
      <w:r w:rsidRPr="00433AF0">
        <w:rPr>
          <w:rFonts w:cs="Times New Roman"/>
        </w:rPr>
        <w:t xml:space="preserve">: Students will be divided into small groups and dedicate the last four weeks of the course to researching a case of emerging </w:t>
      </w:r>
      <w:proofErr w:type="spellStart"/>
      <w:r w:rsidRPr="00433AF0">
        <w:rPr>
          <w:rFonts w:cs="Times New Roman"/>
        </w:rPr>
        <w:t>technoscience</w:t>
      </w:r>
      <w:proofErr w:type="spellEnd"/>
      <w:r w:rsidR="00A146A8">
        <w:rPr>
          <w:rFonts w:cs="Times New Roman"/>
        </w:rPr>
        <w:t xml:space="preserve"> or an historic accident</w:t>
      </w:r>
      <w:r w:rsidRPr="00433AF0">
        <w:rPr>
          <w:rFonts w:cs="Times New Roman"/>
        </w:rPr>
        <w:t xml:space="preserve"> and characterizing it</w:t>
      </w:r>
      <w:r w:rsidR="00A146A8">
        <w:rPr>
          <w:rFonts w:cs="Times New Roman"/>
        </w:rPr>
        <w:t xml:space="preserve"> in depth</w:t>
      </w:r>
      <w:r w:rsidRPr="00433AF0">
        <w:rPr>
          <w:rFonts w:cs="Times New Roman"/>
        </w:rPr>
        <w:t xml:space="preserve"> using relevant course concepts. Considerable in-class time will be set aside for groups to conduct outside research, peer review, and assist one another in improving their thinking and analysis. This research will culminate in a 15-20 page paper as well as 20-30 minute presentation.</w:t>
      </w:r>
      <w:r w:rsidR="00297DAE">
        <w:rPr>
          <w:rFonts w:cs="Times New Roman"/>
        </w:rPr>
        <w:t xml:space="preserve"> Fairness in grading will be assured through self and peer </w:t>
      </w:r>
      <w:r w:rsidR="00BD42F0">
        <w:rPr>
          <w:rFonts w:cs="Times New Roman"/>
        </w:rPr>
        <w:t>evaluations</w:t>
      </w:r>
      <w:r w:rsidR="00297DAE">
        <w:rPr>
          <w:rFonts w:cs="Times New Roman"/>
        </w:rPr>
        <w:t>.</w:t>
      </w:r>
    </w:p>
    <w:p w:rsidR="00E03A2B" w:rsidRDefault="00E03A2B" w:rsidP="00E63BD2">
      <w:pPr>
        <w:pStyle w:val="NoSpacing"/>
      </w:pPr>
      <w:r w:rsidRPr="00433AF0">
        <w:rPr>
          <w:b/>
          <w:u w:val="single"/>
        </w:rPr>
        <w:t>Course S</w:t>
      </w:r>
      <w:r w:rsidR="00927C10" w:rsidRPr="00433AF0">
        <w:rPr>
          <w:b/>
          <w:u w:val="single"/>
        </w:rPr>
        <w:t>chedule</w:t>
      </w:r>
      <w:r w:rsidR="00927C10" w:rsidRPr="00433AF0">
        <w:t>:</w:t>
      </w:r>
      <w:r w:rsidRPr="00433AF0">
        <w:t xml:space="preserve">  </w:t>
      </w:r>
    </w:p>
    <w:p w:rsidR="00AD3326" w:rsidRPr="00AD3326" w:rsidRDefault="00AD3326" w:rsidP="00E63BD2">
      <w:pPr>
        <w:pStyle w:val="NoSpacing"/>
        <w:rPr>
          <w:b/>
          <w:u w:val="single"/>
        </w:rPr>
      </w:pPr>
      <w:r>
        <w:rPr>
          <w:b/>
          <w:u w:val="single"/>
        </w:rPr>
        <w:t xml:space="preserve">Section I: Unintended Consequences </w:t>
      </w:r>
    </w:p>
    <w:p w:rsidR="007C353B" w:rsidRPr="008A0CAB" w:rsidRDefault="00D27D95" w:rsidP="00196138">
      <w:pPr>
        <w:spacing w:after="120" w:line="240" w:lineRule="auto"/>
        <w:rPr>
          <w:rFonts w:cs="Times New Roman"/>
        </w:rPr>
      </w:pPr>
      <w:r>
        <w:rPr>
          <w:rFonts w:cs="Times New Roman"/>
          <w:b/>
        </w:rPr>
        <w:t>Tue Aug 20</w:t>
      </w:r>
      <w:r w:rsidR="00433AF0" w:rsidRPr="00433AF0">
        <w:rPr>
          <w:rFonts w:cs="Times New Roman"/>
          <w:b/>
        </w:rPr>
        <w:t xml:space="preserve"> – </w:t>
      </w:r>
      <w:r w:rsidR="00433AF0" w:rsidRPr="00433AF0">
        <w:rPr>
          <w:rFonts w:cs="Times New Roman"/>
        </w:rPr>
        <w:t xml:space="preserve">Review of Course &amp; Syllabus – </w:t>
      </w:r>
      <w:r w:rsidR="00196138">
        <w:rPr>
          <w:rFonts w:cs="Times New Roman"/>
        </w:rPr>
        <w:t>Unintended Consequences I: Complex Webs of Relationships</w:t>
      </w:r>
    </w:p>
    <w:p w:rsidR="00196138" w:rsidRDefault="0048752E" w:rsidP="00196138">
      <w:pPr>
        <w:spacing w:after="120" w:line="240" w:lineRule="auto"/>
        <w:rPr>
          <w:rFonts w:cs="Times New Roman"/>
        </w:rPr>
      </w:pPr>
      <w:r>
        <w:rPr>
          <w:rFonts w:cs="Times New Roman"/>
          <w:b/>
        </w:rPr>
        <w:t>Thu Aug 2</w:t>
      </w:r>
      <w:r w:rsidR="00D27D95">
        <w:rPr>
          <w:rFonts w:cs="Times New Roman"/>
          <w:b/>
        </w:rPr>
        <w:t>2</w:t>
      </w:r>
      <w:r w:rsidR="00433AF0" w:rsidRPr="00433AF0">
        <w:rPr>
          <w:rFonts w:cs="Times New Roman"/>
          <w:b/>
        </w:rPr>
        <w:t xml:space="preserve"> – </w:t>
      </w:r>
      <w:r w:rsidR="00433AF0" w:rsidRPr="00433AF0">
        <w:rPr>
          <w:rFonts w:cs="Times New Roman"/>
        </w:rPr>
        <w:t>Unintended Consequences I</w:t>
      </w:r>
      <w:r w:rsidR="00196138">
        <w:rPr>
          <w:rFonts w:cs="Times New Roman"/>
        </w:rPr>
        <w:t>I – Vicious Cycles</w:t>
      </w:r>
      <w:r w:rsidR="00433AF0" w:rsidRPr="00433AF0">
        <w:rPr>
          <w:rFonts w:cs="Times New Roman"/>
        </w:rPr>
        <w:t xml:space="preserve"> </w:t>
      </w:r>
    </w:p>
    <w:p w:rsidR="00196138" w:rsidRDefault="00EB7906" w:rsidP="00196138">
      <w:pPr>
        <w:spacing w:after="120" w:line="240" w:lineRule="auto"/>
        <w:rPr>
          <w:rFonts w:cs="Times New Roman"/>
        </w:rPr>
      </w:pPr>
      <w:r>
        <w:rPr>
          <w:rFonts w:cs="Times New Roman"/>
          <w:b/>
        </w:rPr>
        <w:t>Tue</w:t>
      </w:r>
      <w:r w:rsidR="00083A0A">
        <w:rPr>
          <w:rFonts w:cs="Times New Roman"/>
          <w:b/>
        </w:rPr>
        <w:t xml:space="preserve"> Aug 2</w:t>
      </w:r>
      <w:r w:rsidR="00D27D95">
        <w:rPr>
          <w:rFonts w:cs="Times New Roman"/>
          <w:b/>
        </w:rPr>
        <w:t>7</w:t>
      </w:r>
      <w:r w:rsidR="00433AF0" w:rsidRPr="00433AF0">
        <w:rPr>
          <w:rFonts w:cs="Times New Roman"/>
          <w:b/>
        </w:rPr>
        <w:t xml:space="preserve"> – </w:t>
      </w:r>
      <w:r w:rsidR="00196138">
        <w:rPr>
          <w:rFonts w:cs="Times New Roman"/>
        </w:rPr>
        <w:t xml:space="preserve">Unintended Consequences III – Perverse Adaptations </w:t>
      </w:r>
      <w:r w:rsidR="00282725">
        <w:rPr>
          <w:rFonts w:cs="Times New Roman"/>
        </w:rPr>
        <w:t>&amp; Emergence</w:t>
      </w:r>
    </w:p>
    <w:p w:rsidR="00EB7906" w:rsidRPr="00083A0A" w:rsidRDefault="00EB7906" w:rsidP="00433AF0">
      <w:pPr>
        <w:spacing w:after="120" w:line="240" w:lineRule="auto"/>
        <w:rPr>
          <w:rFonts w:cs="Times New Roman"/>
          <w:b/>
        </w:rPr>
      </w:pPr>
      <w:r>
        <w:rPr>
          <w:rFonts w:cs="Times New Roman"/>
          <w:b/>
        </w:rPr>
        <w:t>***Choose Round I Presenters</w:t>
      </w:r>
      <w:r w:rsidR="00083A0A">
        <w:rPr>
          <w:rFonts w:cs="Times New Roman"/>
          <w:b/>
        </w:rPr>
        <w:t xml:space="preserve">  </w:t>
      </w:r>
    </w:p>
    <w:p w:rsidR="00196138" w:rsidRDefault="00083A0A" w:rsidP="00196138">
      <w:pPr>
        <w:spacing w:after="120" w:line="240" w:lineRule="auto"/>
        <w:rPr>
          <w:rFonts w:cs="Times New Roman"/>
        </w:rPr>
      </w:pPr>
      <w:r>
        <w:rPr>
          <w:rFonts w:cs="Times New Roman"/>
          <w:b/>
        </w:rPr>
        <w:t xml:space="preserve">Thu Aug </w:t>
      </w:r>
      <w:r w:rsidR="00D27D95">
        <w:rPr>
          <w:rFonts w:cs="Times New Roman"/>
          <w:b/>
        </w:rPr>
        <w:t>29</w:t>
      </w:r>
      <w:r w:rsidR="00433AF0" w:rsidRPr="00433AF0">
        <w:rPr>
          <w:rFonts w:cs="Times New Roman"/>
          <w:b/>
        </w:rPr>
        <w:t xml:space="preserve"> –</w:t>
      </w:r>
      <w:r w:rsidR="00752129">
        <w:rPr>
          <w:rFonts w:cs="Times New Roman"/>
        </w:rPr>
        <w:t xml:space="preserve"> </w:t>
      </w:r>
      <w:r w:rsidR="002235EE">
        <w:rPr>
          <w:rFonts w:cs="Times New Roman"/>
        </w:rPr>
        <w:t xml:space="preserve">Unintended Consequences </w:t>
      </w:r>
      <w:r w:rsidR="00196138">
        <w:rPr>
          <w:rFonts w:cs="Times New Roman"/>
        </w:rPr>
        <w:t xml:space="preserve">IV – Complexity: </w:t>
      </w:r>
      <w:r w:rsidR="00282725">
        <w:rPr>
          <w:rFonts w:cs="Times New Roman"/>
        </w:rPr>
        <w:t xml:space="preserve">Ecological </w:t>
      </w:r>
      <w:r w:rsidR="00196138">
        <w:rPr>
          <w:rFonts w:cs="Times New Roman"/>
        </w:rPr>
        <w:t>Destabilization</w:t>
      </w:r>
    </w:p>
    <w:p w:rsidR="002235EE" w:rsidRPr="00433AF0" w:rsidRDefault="0048752E" w:rsidP="00E73B5B">
      <w:pPr>
        <w:spacing w:after="120" w:line="240" w:lineRule="auto"/>
        <w:rPr>
          <w:rFonts w:cs="Times New Roman"/>
        </w:rPr>
      </w:pPr>
      <w:r>
        <w:rPr>
          <w:rFonts w:cs="Times New Roman"/>
          <w:b/>
        </w:rPr>
        <w:t xml:space="preserve">Tue Sep </w:t>
      </w:r>
      <w:r w:rsidR="00D27D95">
        <w:rPr>
          <w:rFonts w:cs="Times New Roman"/>
          <w:b/>
        </w:rPr>
        <w:t>3</w:t>
      </w:r>
      <w:r w:rsidR="00433AF0" w:rsidRPr="00433AF0">
        <w:rPr>
          <w:rFonts w:cs="Times New Roman"/>
          <w:b/>
        </w:rPr>
        <w:t xml:space="preserve"> –</w:t>
      </w:r>
      <w:r w:rsidR="00EB7906">
        <w:rPr>
          <w:rFonts w:cs="Times New Roman"/>
          <w:b/>
        </w:rPr>
        <w:t xml:space="preserve"> </w:t>
      </w:r>
      <w:r w:rsidR="00EB7906" w:rsidRPr="00911B98">
        <w:rPr>
          <w:rFonts w:cs="Times New Roman"/>
          <w:b/>
        </w:rPr>
        <w:t>Student Presentations</w:t>
      </w:r>
      <w:r w:rsidR="00CD7CC1">
        <w:rPr>
          <w:rFonts w:cs="Times New Roman"/>
          <w:b/>
        </w:rPr>
        <w:t xml:space="preserve"> </w:t>
      </w:r>
      <w:r w:rsidR="00F318EB">
        <w:rPr>
          <w:rFonts w:cs="Times New Roman"/>
          <w:b/>
        </w:rPr>
        <w:t>– Unintended Consequences</w:t>
      </w:r>
    </w:p>
    <w:p w:rsidR="00386698" w:rsidRPr="00386698" w:rsidRDefault="00386698" w:rsidP="00E73B5B">
      <w:pPr>
        <w:spacing w:after="120" w:line="240" w:lineRule="auto"/>
        <w:rPr>
          <w:rFonts w:cs="Times New Roman"/>
          <w:b/>
          <w:u w:val="single"/>
        </w:rPr>
      </w:pPr>
      <w:r>
        <w:rPr>
          <w:rFonts w:cs="Times New Roman"/>
          <w:b/>
          <w:u w:val="single"/>
        </w:rPr>
        <w:t xml:space="preserve">Section II: </w:t>
      </w:r>
      <w:r w:rsidR="00196138">
        <w:rPr>
          <w:rFonts w:cs="Times New Roman"/>
          <w:b/>
          <w:u w:val="single"/>
        </w:rPr>
        <w:t>The Roots of Disaster</w:t>
      </w:r>
      <w:r w:rsidR="0062008E">
        <w:rPr>
          <w:rFonts w:cs="Times New Roman"/>
          <w:b/>
          <w:u w:val="single"/>
        </w:rPr>
        <w:t>: Normal Accidents and Garbage Can Organizations</w:t>
      </w:r>
    </w:p>
    <w:p w:rsidR="00EB7906" w:rsidRDefault="0048752E" w:rsidP="00E73B5B">
      <w:pPr>
        <w:spacing w:after="120" w:line="240" w:lineRule="auto"/>
        <w:rPr>
          <w:rFonts w:cs="Times New Roman"/>
          <w:b/>
        </w:rPr>
      </w:pPr>
      <w:r>
        <w:rPr>
          <w:rFonts w:cs="Times New Roman"/>
          <w:b/>
        </w:rPr>
        <w:t xml:space="preserve">Thu Sep </w:t>
      </w:r>
      <w:r w:rsidR="00D27D95">
        <w:rPr>
          <w:rFonts w:cs="Times New Roman"/>
          <w:b/>
        </w:rPr>
        <w:t>5</w:t>
      </w:r>
      <w:r w:rsidR="007C353B">
        <w:rPr>
          <w:rFonts w:cs="Times New Roman"/>
          <w:b/>
        </w:rPr>
        <w:t xml:space="preserve"> </w:t>
      </w:r>
      <w:r w:rsidR="00433AF0" w:rsidRPr="00433AF0">
        <w:rPr>
          <w:rFonts w:cs="Times New Roman"/>
          <w:b/>
        </w:rPr>
        <w:t xml:space="preserve">– </w:t>
      </w:r>
      <w:r w:rsidR="006A6A33" w:rsidRPr="006A6A33">
        <w:rPr>
          <w:rFonts w:cs="Times New Roman"/>
          <w:u w:val="single"/>
        </w:rPr>
        <w:t>Film:</w:t>
      </w:r>
      <w:r w:rsidR="006A6A33">
        <w:rPr>
          <w:rFonts w:cs="Times New Roman"/>
        </w:rPr>
        <w:t xml:space="preserve"> TMI</w:t>
      </w:r>
      <w:r w:rsidR="00F318EB">
        <w:rPr>
          <w:rFonts w:cs="Times New Roman"/>
        </w:rPr>
        <w:t xml:space="preserve">; Reading: </w:t>
      </w:r>
      <w:proofErr w:type="spellStart"/>
      <w:r w:rsidR="00F318EB">
        <w:rPr>
          <w:rFonts w:cs="Times New Roman"/>
        </w:rPr>
        <w:t>Perrow</w:t>
      </w:r>
      <w:proofErr w:type="spellEnd"/>
      <w:r w:rsidR="00F318EB">
        <w:rPr>
          <w:rFonts w:cs="Times New Roman"/>
        </w:rPr>
        <w:t xml:space="preserve"> – “Disaster at Three Mile Island.”</w:t>
      </w:r>
      <w:r w:rsidR="005E3BF0">
        <w:rPr>
          <w:rFonts w:cs="Times New Roman"/>
        </w:rPr>
        <w:t xml:space="preserve">  </w:t>
      </w:r>
    </w:p>
    <w:p w:rsidR="00D27D95" w:rsidRDefault="00D27D95" w:rsidP="00E73B5B">
      <w:pPr>
        <w:spacing w:after="120" w:line="240" w:lineRule="auto"/>
        <w:rPr>
          <w:rFonts w:cs="Times New Roman"/>
          <w:b/>
        </w:rPr>
      </w:pPr>
      <w:r>
        <w:rPr>
          <w:rFonts w:cs="Times New Roman"/>
          <w:b/>
        </w:rPr>
        <w:t xml:space="preserve">[Professor at Conference – </w:t>
      </w:r>
      <w:r w:rsidR="00BB210D">
        <w:rPr>
          <w:rFonts w:cs="Times New Roman"/>
          <w:b/>
        </w:rPr>
        <w:t xml:space="preserve">Homework: </w:t>
      </w:r>
      <w:r>
        <w:rPr>
          <w:rFonts w:cs="Times New Roman"/>
          <w:b/>
        </w:rPr>
        <w:t xml:space="preserve">Online Submission of </w:t>
      </w:r>
      <w:r w:rsidR="00BB210D">
        <w:rPr>
          <w:rFonts w:cs="Times New Roman"/>
          <w:b/>
        </w:rPr>
        <w:t>Film Reflection</w:t>
      </w:r>
      <w:r>
        <w:rPr>
          <w:rFonts w:cs="Times New Roman"/>
          <w:b/>
        </w:rPr>
        <w:t>]</w:t>
      </w:r>
    </w:p>
    <w:p w:rsidR="00776C15" w:rsidRPr="00F318EB" w:rsidRDefault="0048752E" w:rsidP="00776C15">
      <w:pPr>
        <w:spacing w:after="120" w:line="240" w:lineRule="auto"/>
        <w:rPr>
          <w:rFonts w:cs="Times New Roman"/>
        </w:rPr>
      </w:pPr>
      <w:r>
        <w:rPr>
          <w:rFonts w:cs="Times New Roman"/>
          <w:b/>
        </w:rPr>
        <w:t>Tue Sep 1</w:t>
      </w:r>
      <w:r w:rsidR="00D27D95">
        <w:rPr>
          <w:rFonts w:cs="Times New Roman"/>
          <w:b/>
        </w:rPr>
        <w:t>0</w:t>
      </w:r>
      <w:r w:rsidR="00433AF0" w:rsidRPr="00433AF0">
        <w:rPr>
          <w:rFonts w:cs="Times New Roman"/>
          <w:b/>
        </w:rPr>
        <w:t xml:space="preserve"> – </w:t>
      </w:r>
      <w:r w:rsidR="00F318EB">
        <w:rPr>
          <w:rFonts w:cs="Times New Roman"/>
        </w:rPr>
        <w:t>Discuss TMI – Why are some technologies more prone to disaster than others</w:t>
      </w:r>
      <w:proofErr w:type="gramStart"/>
      <w:r w:rsidR="00F318EB">
        <w:rPr>
          <w:rFonts w:cs="Times New Roman"/>
        </w:rPr>
        <w:t>?;</w:t>
      </w:r>
      <w:proofErr w:type="gramEnd"/>
      <w:r w:rsidR="00F318EB">
        <w:rPr>
          <w:rFonts w:cs="Times New Roman"/>
        </w:rPr>
        <w:t xml:space="preserve"> Reading: </w:t>
      </w:r>
      <w:proofErr w:type="spellStart"/>
      <w:r w:rsidR="00BB210D">
        <w:rPr>
          <w:rFonts w:cs="Times New Roman"/>
        </w:rPr>
        <w:t>Perrow</w:t>
      </w:r>
      <w:proofErr w:type="spellEnd"/>
      <w:r w:rsidR="00BB210D">
        <w:rPr>
          <w:rFonts w:cs="Times New Roman"/>
        </w:rPr>
        <w:t>/</w:t>
      </w:r>
      <w:r w:rsidR="00F318EB">
        <w:rPr>
          <w:rFonts w:cs="Times New Roman"/>
        </w:rPr>
        <w:t>Sagan – “Normal Accident Theory”</w:t>
      </w:r>
    </w:p>
    <w:p w:rsidR="00196138" w:rsidRDefault="00196138" w:rsidP="00776C15">
      <w:pPr>
        <w:spacing w:after="120" w:line="240" w:lineRule="auto"/>
        <w:rPr>
          <w:rFonts w:cs="Times New Roman"/>
          <w:b/>
        </w:rPr>
      </w:pPr>
      <w:r>
        <w:rPr>
          <w:rFonts w:cs="Times New Roman"/>
          <w:b/>
        </w:rPr>
        <w:t>***Choose Round II Presenters</w:t>
      </w:r>
      <w:r w:rsidR="009D030A">
        <w:rPr>
          <w:rFonts w:cs="Times New Roman"/>
          <w:b/>
        </w:rPr>
        <w:t xml:space="preserve"> </w:t>
      </w:r>
    </w:p>
    <w:p w:rsidR="005E3BF0" w:rsidRDefault="0048752E" w:rsidP="00EB7906">
      <w:pPr>
        <w:spacing w:after="120" w:line="240" w:lineRule="auto"/>
        <w:rPr>
          <w:rFonts w:cs="Times New Roman"/>
        </w:rPr>
      </w:pPr>
      <w:r>
        <w:rPr>
          <w:rFonts w:cs="Times New Roman"/>
          <w:b/>
        </w:rPr>
        <w:t>Thu Sep 1</w:t>
      </w:r>
      <w:r w:rsidR="00D27D95">
        <w:rPr>
          <w:rFonts w:cs="Times New Roman"/>
          <w:b/>
        </w:rPr>
        <w:t>2</w:t>
      </w:r>
      <w:r w:rsidR="005F4DAA" w:rsidRPr="00433AF0">
        <w:rPr>
          <w:rFonts w:cs="Times New Roman"/>
          <w:b/>
        </w:rPr>
        <w:t>–</w:t>
      </w:r>
      <w:r w:rsidR="005F4DAA" w:rsidRPr="00433AF0">
        <w:rPr>
          <w:rFonts w:cs="Times New Roman"/>
        </w:rPr>
        <w:t xml:space="preserve"> </w:t>
      </w:r>
      <w:r w:rsidR="00A123B2">
        <w:rPr>
          <w:rFonts w:cs="Times New Roman"/>
        </w:rPr>
        <w:t>News Articles: Boeing 737 MAX. What went wrong?</w:t>
      </w:r>
      <w:r w:rsidR="009D030A">
        <w:rPr>
          <w:rFonts w:cs="Times New Roman"/>
        </w:rPr>
        <w:t xml:space="preserve"> </w:t>
      </w:r>
    </w:p>
    <w:p w:rsidR="009D030A" w:rsidRPr="009D030A" w:rsidRDefault="009D030A" w:rsidP="00EB7906">
      <w:pPr>
        <w:spacing w:after="120" w:line="240" w:lineRule="auto"/>
        <w:rPr>
          <w:rFonts w:cs="Times New Roman"/>
          <w:b/>
        </w:rPr>
      </w:pPr>
      <w:r w:rsidRPr="00BB210D">
        <w:rPr>
          <w:rFonts w:cs="Times New Roman"/>
          <w:b/>
        </w:rPr>
        <w:t>***Choose Disaster Assignment Topics</w:t>
      </w:r>
    </w:p>
    <w:p w:rsidR="00F318EB" w:rsidRDefault="0048752E" w:rsidP="005F4DAA">
      <w:pPr>
        <w:spacing w:after="120" w:line="240" w:lineRule="auto"/>
        <w:rPr>
          <w:rFonts w:cs="Times New Roman"/>
          <w:b/>
        </w:rPr>
      </w:pPr>
      <w:r>
        <w:rPr>
          <w:rFonts w:cs="Times New Roman"/>
          <w:b/>
        </w:rPr>
        <w:t>Tue Sep 1</w:t>
      </w:r>
      <w:r w:rsidR="00D27D95">
        <w:rPr>
          <w:rFonts w:cs="Times New Roman"/>
          <w:b/>
        </w:rPr>
        <w:t>7</w:t>
      </w:r>
      <w:r w:rsidR="005F4DAA" w:rsidRPr="00433AF0">
        <w:rPr>
          <w:rFonts w:cs="Times New Roman"/>
          <w:b/>
        </w:rPr>
        <w:t>–</w:t>
      </w:r>
      <w:r w:rsidR="00F318EB" w:rsidRPr="00F318EB">
        <w:rPr>
          <w:rFonts w:cs="Times New Roman"/>
          <w:b/>
        </w:rPr>
        <w:t xml:space="preserve"> </w:t>
      </w:r>
      <w:r w:rsidR="00F318EB" w:rsidRPr="00911B98">
        <w:rPr>
          <w:rFonts w:cs="Times New Roman"/>
          <w:b/>
        </w:rPr>
        <w:t>Student Presentations</w:t>
      </w:r>
      <w:r w:rsidR="00F318EB">
        <w:rPr>
          <w:rFonts w:cs="Times New Roman"/>
          <w:b/>
        </w:rPr>
        <w:t xml:space="preserve"> – Normal Accidents</w:t>
      </w:r>
    </w:p>
    <w:p w:rsidR="005F4DAA" w:rsidRDefault="0048752E" w:rsidP="005F4DAA">
      <w:pPr>
        <w:spacing w:after="120" w:line="240" w:lineRule="auto"/>
        <w:rPr>
          <w:rFonts w:cs="Times New Roman"/>
        </w:rPr>
      </w:pPr>
      <w:r>
        <w:rPr>
          <w:rFonts w:cs="Times New Roman"/>
          <w:b/>
        </w:rPr>
        <w:t xml:space="preserve">Thu Sep </w:t>
      </w:r>
      <w:r w:rsidR="00D27D95">
        <w:rPr>
          <w:rFonts w:cs="Times New Roman"/>
          <w:b/>
        </w:rPr>
        <w:t>19</w:t>
      </w:r>
      <w:r>
        <w:rPr>
          <w:rFonts w:cs="Times New Roman"/>
          <w:b/>
        </w:rPr>
        <w:t xml:space="preserve"> </w:t>
      </w:r>
      <w:r w:rsidR="005F4DAA" w:rsidRPr="00433AF0">
        <w:rPr>
          <w:rFonts w:cs="Times New Roman"/>
          <w:b/>
        </w:rPr>
        <w:t>–</w:t>
      </w:r>
      <w:r w:rsidR="005F4DAA" w:rsidRPr="00433AF0">
        <w:rPr>
          <w:rFonts w:cs="Times New Roman"/>
        </w:rPr>
        <w:t xml:space="preserve"> </w:t>
      </w:r>
      <w:r w:rsidR="00BB210D">
        <w:rPr>
          <w:rFonts w:cs="Times New Roman"/>
        </w:rPr>
        <w:t>Reading Sagan – “Garbage Can Organizations”</w:t>
      </w:r>
      <w:r w:rsidR="00A123B2">
        <w:rPr>
          <w:rFonts w:cs="Times New Roman"/>
        </w:rPr>
        <w:t xml:space="preserve"> – More Examples</w:t>
      </w:r>
    </w:p>
    <w:p w:rsidR="00BB210D" w:rsidRDefault="00BB210D" w:rsidP="005F4DAA">
      <w:pPr>
        <w:spacing w:after="120" w:line="240" w:lineRule="auto"/>
        <w:rPr>
          <w:rFonts w:cs="Times New Roman"/>
          <w:b/>
        </w:rPr>
      </w:pPr>
      <w:r>
        <w:rPr>
          <w:rFonts w:cs="Times New Roman"/>
          <w:b/>
        </w:rPr>
        <w:t>***Choose Round III Presenters</w:t>
      </w:r>
    </w:p>
    <w:p w:rsidR="00776C15" w:rsidRDefault="00EB7906" w:rsidP="00E73B5B">
      <w:pPr>
        <w:spacing w:after="120" w:line="240" w:lineRule="auto"/>
        <w:rPr>
          <w:rFonts w:cs="Times New Roman"/>
        </w:rPr>
      </w:pPr>
      <w:r>
        <w:rPr>
          <w:rFonts w:cs="Times New Roman"/>
          <w:b/>
        </w:rPr>
        <w:t>Tu</w:t>
      </w:r>
      <w:r w:rsidR="0048752E">
        <w:rPr>
          <w:rFonts w:cs="Times New Roman"/>
          <w:b/>
        </w:rPr>
        <w:t>e Sep 2</w:t>
      </w:r>
      <w:r w:rsidR="00D27D95">
        <w:rPr>
          <w:rFonts w:cs="Times New Roman"/>
          <w:b/>
        </w:rPr>
        <w:t>4</w:t>
      </w:r>
      <w:r w:rsidR="00F318EB">
        <w:rPr>
          <w:rFonts w:cs="Times New Roman"/>
          <w:b/>
        </w:rPr>
        <w:t xml:space="preserve"> </w:t>
      </w:r>
      <w:r w:rsidR="005F4DAA" w:rsidRPr="00433AF0">
        <w:rPr>
          <w:rFonts w:cs="Times New Roman"/>
          <w:b/>
        </w:rPr>
        <w:t>–</w:t>
      </w:r>
      <w:r w:rsidR="00BB210D">
        <w:rPr>
          <w:rFonts w:cs="Times New Roman"/>
        </w:rPr>
        <w:t xml:space="preserve"> Observation and Analysis –</w:t>
      </w:r>
      <w:r w:rsidR="00436856">
        <w:rPr>
          <w:rFonts w:cs="Times New Roman"/>
        </w:rPr>
        <w:t xml:space="preserve"> </w:t>
      </w:r>
      <w:r w:rsidR="00BB210D">
        <w:rPr>
          <w:rFonts w:cs="Times New Roman"/>
        </w:rPr>
        <w:t>Watch</w:t>
      </w:r>
      <w:r w:rsidR="00436856">
        <w:rPr>
          <w:rFonts w:cs="Times New Roman"/>
        </w:rPr>
        <w:t xml:space="preserve"> a</w:t>
      </w:r>
      <w:r w:rsidR="00BB210D">
        <w:rPr>
          <w:rFonts w:cs="Times New Roman"/>
        </w:rPr>
        <w:t xml:space="preserve"> </w:t>
      </w:r>
      <w:r w:rsidR="00AF199D">
        <w:rPr>
          <w:rFonts w:cs="Times New Roman"/>
        </w:rPr>
        <w:t>“Seconds from Disaster”</w:t>
      </w:r>
      <w:r w:rsidR="00BB210D">
        <w:rPr>
          <w:rFonts w:cs="Times New Roman"/>
        </w:rPr>
        <w:t xml:space="preserve"> Documentary</w:t>
      </w:r>
    </w:p>
    <w:p w:rsidR="00397958" w:rsidRDefault="0048752E" w:rsidP="00E73B5B">
      <w:pPr>
        <w:spacing w:after="120" w:line="240" w:lineRule="auto"/>
        <w:rPr>
          <w:rFonts w:cs="Times New Roman"/>
        </w:rPr>
      </w:pPr>
      <w:r>
        <w:rPr>
          <w:rFonts w:cs="Times New Roman"/>
          <w:b/>
        </w:rPr>
        <w:t>Thu Sep 2</w:t>
      </w:r>
      <w:r w:rsidR="00D27D95">
        <w:rPr>
          <w:rFonts w:cs="Times New Roman"/>
          <w:b/>
        </w:rPr>
        <w:t>6</w:t>
      </w:r>
      <w:r w:rsidR="00397958">
        <w:rPr>
          <w:rFonts w:cs="Times New Roman"/>
          <w:b/>
        </w:rPr>
        <w:t xml:space="preserve"> - </w:t>
      </w:r>
      <w:r w:rsidR="00AF199D" w:rsidRPr="00911B98">
        <w:rPr>
          <w:rFonts w:cs="Times New Roman"/>
          <w:b/>
        </w:rPr>
        <w:t>Student Presentations</w:t>
      </w:r>
      <w:r w:rsidR="00AF199D">
        <w:rPr>
          <w:rFonts w:cs="Times New Roman"/>
          <w:b/>
        </w:rPr>
        <w:t xml:space="preserve"> – Garbage Can Organizations</w:t>
      </w:r>
    </w:p>
    <w:p w:rsidR="00776C15" w:rsidRDefault="0048752E" w:rsidP="00433AF0">
      <w:pPr>
        <w:spacing w:after="120" w:line="240" w:lineRule="auto"/>
        <w:rPr>
          <w:rFonts w:cs="Times New Roman"/>
        </w:rPr>
      </w:pPr>
      <w:r>
        <w:rPr>
          <w:rFonts w:cs="Times New Roman"/>
          <w:b/>
        </w:rPr>
        <w:t xml:space="preserve">Tue Oct </w:t>
      </w:r>
      <w:r w:rsidR="00D27D95">
        <w:rPr>
          <w:rFonts w:cs="Times New Roman"/>
          <w:b/>
        </w:rPr>
        <w:t>1</w:t>
      </w:r>
      <w:r w:rsidR="0002544A">
        <w:rPr>
          <w:rFonts w:cs="Times New Roman"/>
          <w:b/>
        </w:rPr>
        <w:t xml:space="preserve"> </w:t>
      </w:r>
      <w:r w:rsidR="00397958" w:rsidRPr="00433AF0">
        <w:rPr>
          <w:rFonts w:cs="Times New Roman"/>
          <w:b/>
        </w:rPr>
        <w:t>–</w:t>
      </w:r>
      <w:r w:rsidR="00433AF0" w:rsidRPr="00433AF0">
        <w:rPr>
          <w:rFonts w:cs="Times New Roman"/>
        </w:rPr>
        <w:t xml:space="preserve"> </w:t>
      </w:r>
      <w:r w:rsidR="00F318EB">
        <w:rPr>
          <w:rFonts w:cs="Times New Roman"/>
        </w:rPr>
        <w:t>Disaster Analysis Workshop Day – Features of Good Writing – Bring in Rough Drafts</w:t>
      </w:r>
    </w:p>
    <w:p w:rsidR="00C23D89" w:rsidRDefault="00EB7906" w:rsidP="00BB210D">
      <w:pPr>
        <w:spacing w:after="120" w:line="240" w:lineRule="auto"/>
        <w:rPr>
          <w:rFonts w:cs="Times New Roman"/>
          <w:b/>
        </w:rPr>
      </w:pPr>
      <w:r>
        <w:rPr>
          <w:rFonts w:cs="Times New Roman"/>
          <w:b/>
        </w:rPr>
        <w:t xml:space="preserve">Thu </w:t>
      </w:r>
      <w:r w:rsidR="0048752E">
        <w:rPr>
          <w:rFonts w:cs="Times New Roman"/>
          <w:b/>
        </w:rPr>
        <w:t xml:space="preserve">Oct </w:t>
      </w:r>
      <w:r w:rsidR="00D27D95">
        <w:rPr>
          <w:rFonts w:cs="Times New Roman"/>
          <w:b/>
        </w:rPr>
        <w:t xml:space="preserve">3 </w:t>
      </w:r>
      <w:r w:rsidR="00BC1453">
        <w:rPr>
          <w:rFonts w:cs="Times New Roman"/>
          <w:b/>
        </w:rPr>
        <w:t>–</w:t>
      </w:r>
      <w:r w:rsidR="00BC1453">
        <w:rPr>
          <w:rFonts w:cs="Times New Roman"/>
        </w:rPr>
        <w:t xml:space="preserve"> </w:t>
      </w:r>
      <w:r w:rsidR="00F318EB" w:rsidRPr="006A6A33">
        <w:rPr>
          <w:rFonts w:cs="Times New Roman"/>
          <w:u w:val="single"/>
        </w:rPr>
        <w:t>Film:</w:t>
      </w:r>
      <w:r w:rsidR="00F318EB">
        <w:rPr>
          <w:rFonts w:cs="Times New Roman"/>
        </w:rPr>
        <w:t xml:space="preserve"> </w:t>
      </w:r>
      <w:r w:rsidR="006A6A33">
        <w:rPr>
          <w:rFonts w:cs="Times New Roman"/>
        </w:rPr>
        <w:t>“</w:t>
      </w:r>
      <w:r w:rsidR="00F318EB">
        <w:rPr>
          <w:rFonts w:cs="Times New Roman"/>
        </w:rPr>
        <w:t>Command and Control</w:t>
      </w:r>
      <w:r w:rsidR="006A6A33">
        <w:rPr>
          <w:rFonts w:cs="Times New Roman"/>
        </w:rPr>
        <w:t>” or “To the Brink of Eternity”</w:t>
      </w:r>
      <w:r w:rsidR="00F318EB">
        <w:rPr>
          <w:rFonts w:cs="Times New Roman"/>
        </w:rPr>
        <w:t xml:space="preserve"> </w:t>
      </w:r>
      <w:r w:rsidR="00F318EB" w:rsidRPr="00DA6148">
        <w:rPr>
          <w:rFonts w:cs="Times New Roman"/>
          <w:b/>
        </w:rPr>
        <w:t>[Disaster Analysis Paper Due</w:t>
      </w:r>
      <w:r w:rsidR="00F318EB">
        <w:rPr>
          <w:rFonts w:cs="Times New Roman"/>
          <w:b/>
        </w:rPr>
        <w:t xml:space="preserve"> Friday at 5pm</w:t>
      </w:r>
      <w:r w:rsidR="00F318EB" w:rsidRPr="00DA6148">
        <w:rPr>
          <w:rFonts w:cs="Times New Roman"/>
          <w:b/>
        </w:rPr>
        <w:t>]</w:t>
      </w:r>
    </w:p>
    <w:p w:rsidR="00F318EB" w:rsidRPr="00BB210D" w:rsidRDefault="00F318EB" w:rsidP="00BB210D">
      <w:pPr>
        <w:spacing w:after="0" w:line="240" w:lineRule="auto"/>
        <w:rPr>
          <w:rFonts w:cs="Times New Roman"/>
          <w:b/>
          <w:u w:val="single"/>
        </w:rPr>
      </w:pPr>
      <w:r>
        <w:rPr>
          <w:rFonts w:cs="Times New Roman"/>
          <w:b/>
          <w:u w:val="single"/>
        </w:rPr>
        <w:t>Section III: Doing Better: Intelligent Trial and Error, High Reliability, &amp; Inherent Safety</w:t>
      </w:r>
    </w:p>
    <w:p w:rsidR="00433AF0" w:rsidRDefault="0048752E" w:rsidP="00E73B5B">
      <w:pPr>
        <w:spacing w:after="120" w:line="240" w:lineRule="auto"/>
        <w:rPr>
          <w:rFonts w:cs="Times New Roman"/>
        </w:rPr>
      </w:pPr>
      <w:r>
        <w:rPr>
          <w:rFonts w:cs="Times New Roman"/>
          <w:b/>
        </w:rPr>
        <w:t xml:space="preserve">Tue Oct </w:t>
      </w:r>
      <w:r w:rsidR="00D27D95">
        <w:rPr>
          <w:rFonts w:cs="Times New Roman"/>
          <w:b/>
        </w:rPr>
        <w:t>8</w:t>
      </w:r>
      <w:r w:rsidR="00397958" w:rsidRPr="00433AF0">
        <w:rPr>
          <w:rFonts w:cs="Times New Roman"/>
          <w:b/>
        </w:rPr>
        <w:t xml:space="preserve"> </w:t>
      </w:r>
      <w:r w:rsidR="00433AF0" w:rsidRPr="00433AF0">
        <w:rPr>
          <w:rFonts w:cs="Times New Roman"/>
          <w:b/>
        </w:rPr>
        <w:t xml:space="preserve">– </w:t>
      </w:r>
      <w:proofErr w:type="spellStart"/>
      <w:r w:rsidR="009D030A">
        <w:rPr>
          <w:rFonts w:cs="Times New Roman"/>
        </w:rPr>
        <w:t>Whetmore</w:t>
      </w:r>
      <w:proofErr w:type="spellEnd"/>
      <w:r w:rsidR="009D030A">
        <w:rPr>
          <w:rFonts w:cs="Times New Roman"/>
        </w:rPr>
        <w:t xml:space="preserve"> – “Amish Technology”</w:t>
      </w:r>
    </w:p>
    <w:p w:rsidR="009D030A" w:rsidRPr="009D030A" w:rsidRDefault="00621FF1" w:rsidP="00E73B5B">
      <w:pPr>
        <w:spacing w:after="120" w:line="240" w:lineRule="auto"/>
        <w:rPr>
          <w:rFonts w:cs="Times New Roman"/>
          <w:b/>
        </w:rPr>
      </w:pPr>
      <w:r>
        <w:rPr>
          <w:rFonts w:cs="Times New Roman"/>
          <w:b/>
        </w:rPr>
        <w:t>***Choose Round IV</w:t>
      </w:r>
      <w:r w:rsidR="009D030A">
        <w:rPr>
          <w:rFonts w:cs="Times New Roman"/>
          <w:b/>
        </w:rPr>
        <w:t xml:space="preserve"> Presenters</w:t>
      </w:r>
    </w:p>
    <w:p w:rsidR="00433AF0" w:rsidRDefault="0048752E" w:rsidP="00E73B5B">
      <w:pPr>
        <w:spacing w:after="120" w:line="240" w:lineRule="auto"/>
        <w:rPr>
          <w:rFonts w:cs="Times New Roman"/>
          <w:strike/>
        </w:rPr>
      </w:pPr>
      <w:r>
        <w:rPr>
          <w:rFonts w:cs="Times New Roman"/>
          <w:b/>
        </w:rPr>
        <w:t>Thu Oct 1</w:t>
      </w:r>
      <w:r w:rsidR="00D27D95">
        <w:rPr>
          <w:rFonts w:cs="Times New Roman"/>
          <w:b/>
        </w:rPr>
        <w:t>0</w:t>
      </w:r>
      <w:r w:rsidR="00397958" w:rsidRPr="00433AF0">
        <w:rPr>
          <w:rFonts w:cs="Times New Roman"/>
          <w:b/>
        </w:rPr>
        <w:t xml:space="preserve"> </w:t>
      </w:r>
      <w:r w:rsidR="00433AF0" w:rsidRPr="00E73B5B">
        <w:rPr>
          <w:rFonts w:cs="Times New Roman"/>
        </w:rPr>
        <w:t xml:space="preserve">– </w:t>
      </w:r>
      <w:r w:rsidR="009D030A">
        <w:rPr>
          <w:rFonts w:cs="Times New Roman"/>
        </w:rPr>
        <w:t>Woodhouse – “More Intelligent Trial and Error” – Additional Examples</w:t>
      </w:r>
    </w:p>
    <w:p w:rsidR="00EB7906" w:rsidRDefault="0048752E" w:rsidP="00433AF0">
      <w:pPr>
        <w:spacing w:after="120" w:line="240" w:lineRule="auto"/>
        <w:rPr>
          <w:rFonts w:cs="Times New Roman"/>
          <w:b/>
        </w:rPr>
      </w:pPr>
      <w:r>
        <w:rPr>
          <w:rFonts w:cs="Times New Roman"/>
          <w:b/>
        </w:rPr>
        <w:t>Tue Oct 1</w:t>
      </w:r>
      <w:r w:rsidR="00D27D95">
        <w:rPr>
          <w:rFonts w:cs="Times New Roman"/>
          <w:b/>
        </w:rPr>
        <w:t>5</w:t>
      </w:r>
      <w:r w:rsidR="00EB7906">
        <w:rPr>
          <w:rFonts w:cs="Times New Roman"/>
          <w:b/>
        </w:rPr>
        <w:t xml:space="preserve"> </w:t>
      </w:r>
      <w:r w:rsidR="00433AF0" w:rsidRPr="00433AF0">
        <w:rPr>
          <w:rFonts w:cs="Times New Roman"/>
          <w:b/>
        </w:rPr>
        <w:t>–</w:t>
      </w:r>
      <w:r w:rsidR="00EB7906" w:rsidRPr="00EB7906">
        <w:rPr>
          <w:rFonts w:cs="Times New Roman"/>
          <w:b/>
        </w:rPr>
        <w:t xml:space="preserve"> </w:t>
      </w:r>
      <w:r w:rsidR="00776C15" w:rsidRPr="00911B98">
        <w:rPr>
          <w:rFonts w:cs="Times New Roman"/>
          <w:b/>
        </w:rPr>
        <w:t>Student Presentations</w:t>
      </w:r>
      <w:r w:rsidR="00776C15">
        <w:rPr>
          <w:rFonts w:cs="Times New Roman"/>
          <w:b/>
        </w:rPr>
        <w:t xml:space="preserve"> – </w:t>
      </w:r>
      <w:r w:rsidR="00F318EB">
        <w:rPr>
          <w:rFonts w:cs="Times New Roman"/>
          <w:b/>
        </w:rPr>
        <w:t>ITE</w:t>
      </w:r>
    </w:p>
    <w:p w:rsidR="00776C15" w:rsidRPr="00776C15" w:rsidRDefault="00A75404" w:rsidP="00776C15">
      <w:pPr>
        <w:spacing w:after="0" w:line="240" w:lineRule="auto"/>
        <w:rPr>
          <w:rFonts w:cs="Times New Roman"/>
          <w:b/>
          <w:u w:val="single"/>
        </w:rPr>
      </w:pPr>
      <w:r>
        <w:rPr>
          <w:rFonts w:cs="Times New Roman"/>
          <w:b/>
          <w:u w:val="single"/>
        </w:rPr>
        <w:t xml:space="preserve"> [Move relevant cases to GCO sections/presentations]</w:t>
      </w:r>
      <w:bookmarkStart w:id="0" w:name="_GoBack"/>
      <w:bookmarkEnd w:id="0"/>
    </w:p>
    <w:p w:rsidR="00433AF0" w:rsidRPr="00C23D89" w:rsidRDefault="0048752E" w:rsidP="00433AF0">
      <w:pPr>
        <w:spacing w:after="120" w:line="240" w:lineRule="auto"/>
        <w:rPr>
          <w:rFonts w:cs="Times New Roman"/>
          <w:b/>
        </w:rPr>
      </w:pPr>
      <w:r>
        <w:rPr>
          <w:rFonts w:cs="Times New Roman"/>
          <w:b/>
        </w:rPr>
        <w:lastRenderedPageBreak/>
        <w:t>Thu Oct 1</w:t>
      </w:r>
      <w:r w:rsidR="00D27D95">
        <w:rPr>
          <w:rFonts w:cs="Times New Roman"/>
          <w:b/>
        </w:rPr>
        <w:t>7</w:t>
      </w:r>
      <w:r w:rsidR="00EB7906">
        <w:rPr>
          <w:rFonts w:cs="Times New Roman"/>
          <w:b/>
        </w:rPr>
        <w:t xml:space="preserve"> </w:t>
      </w:r>
      <w:r w:rsidR="00857C7A">
        <w:rPr>
          <w:rFonts w:cs="Times New Roman"/>
          <w:b/>
        </w:rPr>
        <w:t>–</w:t>
      </w:r>
      <w:r w:rsidR="00E73B5B">
        <w:rPr>
          <w:rFonts w:cs="Times New Roman"/>
          <w:b/>
        </w:rPr>
        <w:t xml:space="preserve"> </w:t>
      </w:r>
      <w:proofErr w:type="spellStart"/>
      <w:r w:rsidR="007050D0">
        <w:rPr>
          <w:rFonts w:cs="Times New Roman"/>
        </w:rPr>
        <w:t>Rochlin</w:t>
      </w:r>
      <w:proofErr w:type="spellEnd"/>
      <w:r w:rsidR="007050D0">
        <w:rPr>
          <w:rFonts w:cs="Times New Roman"/>
        </w:rPr>
        <w:t xml:space="preserve"> et al. – “The Self-Designing High-Reliability Organization: Aircraft Carrier Flight Operations at Sea.” </w:t>
      </w:r>
      <w:r w:rsidR="00C04428" w:rsidRPr="00BB210D">
        <w:rPr>
          <w:rFonts w:cs="Times New Roman"/>
          <w:b/>
        </w:rPr>
        <w:t xml:space="preserve">***Choose </w:t>
      </w:r>
      <w:r w:rsidR="00C04428">
        <w:rPr>
          <w:rFonts w:cs="Times New Roman"/>
          <w:b/>
        </w:rPr>
        <w:t xml:space="preserve">Risk </w:t>
      </w:r>
      <w:r w:rsidR="00C04428" w:rsidRPr="00BB210D">
        <w:rPr>
          <w:rFonts w:cs="Times New Roman"/>
          <w:b/>
        </w:rPr>
        <w:t>Assignment Topics</w:t>
      </w:r>
    </w:p>
    <w:p w:rsidR="00433AF0" w:rsidRDefault="0048752E" w:rsidP="008A0CAB">
      <w:pPr>
        <w:spacing w:after="120" w:line="240" w:lineRule="auto"/>
        <w:rPr>
          <w:rFonts w:cs="Times New Roman"/>
        </w:rPr>
      </w:pPr>
      <w:r>
        <w:rPr>
          <w:rFonts w:cs="Times New Roman"/>
          <w:b/>
        </w:rPr>
        <w:t>Tue Oct 2</w:t>
      </w:r>
      <w:r w:rsidR="00D27D95">
        <w:rPr>
          <w:rFonts w:cs="Times New Roman"/>
          <w:b/>
        </w:rPr>
        <w:t>2</w:t>
      </w:r>
      <w:r w:rsidR="00EB7906">
        <w:rPr>
          <w:rFonts w:cs="Times New Roman"/>
          <w:b/>
        </w:rPr>
        <w:t xml:space="preserve"> </w:t>
      </w:r>
      <w:r w:rsidR="00433AF0" w:rsidRPr="00433AF0">
        <w:rPr>
          <w:rFonts w:cs="Times New Roman"/>
          <w:b/>
        </w:rPr>
        <w:t>–</w:t>
      </w:r>
      <w:r w:rsidR="005F1A4A">
        <w:rPr>
          <w:rFonts w:cs="Times New Roman"/>
        </w:rPr>
        <w:t xml:space="preserve"> </w:t>
      </w:r>
      <w:r w:rsidR="007050D0">
        <w:rPr>
          <w:rFonts w:cs="Times New Roman"/>
        </w:rPr>
        <w:t>Sagan – “High Reliability Organizations” – Additional Examples</w:t>
      </w:r>
    </w:p>
    <w:p w:rsidR="00621FF1" w:rsidRPr="00621FF1" w:rsidRDefault="00621FF1" w:rsidP="008A0CAB">
      <w:pPr>
        <w:spacing w:after="120" w:line="240" w:lineRule="auto"/>
        <w:rPr>
          <w:rFonts w:cs="Times New Roman"/>
          <w:b/>
        </w:rPr>
      </w:pPr>
      <w:r w:rsidRPr="00621FF1">
        <w:rPr>
          <w:rFonts w:cs="Times New Roman"/>
          <w:b/>
        </w:rPr>
        <w:t>Choose Round V Presenters</w:t>
      </w:r>
    </w:p>
    <w:p w:rsidR="005F1A4A" w:rsidRDefault="0048752E" w:rsidP="008A0CAB">
      <w:pPr>
        <w:spacing w:after="120" w:line="240" w:lineRule="auto"/>
        <w:rPr>
          <w:rFonts w:cs="Times New Roman"/>
        </w:rPr>
      </w:pPr>
      <w:r>
        <w:rPr>
          <w:rFonts w:cs="Times New Roman"/>
          <w:b/>
        </w:rPr>
        <w:t>Thu Oct 2</w:t>
      </w:r>
      <w:r w:rsidR="00D27D95">
        <w:rPr>
          <w:rFonts w:cs="Times New Roman"/>
          <w:b/>
        </w:rPr>
        <w:t>4</w:t>
      </w:r>
      <w:r w:rsidR="00433AF0" w:rsidRPr="00433AF0">
        <w:rPr>
          <w:rFonts w:cs="Times New Roman"/>
          <w:b/>
        </w:rPr>
        <w:t xml:space="preserve"> –</w:t>
      </w:r>
      <w:r w:rsidR="00433AF0" w:rsidRPr="00433AF0">
        <w:rPr>
          <w:rFonts w:cs="Times New Roman"/>
        </w:rPr>
        <w:t xml:space="preserve"> </w:t>
      </w:r>
      <w:proofErr w:type="spellStart"/>
      <w:r w:rsidR="0010479D">
        <w:rPr>
          <w:rFonts w:cs="Times New Roman"/>
        </w:rPr>
        <w:t>Kletz</w:t>
      </w:r>
      <w:proofErr w:type="spellEnd"/>
      <w:r w:rsidR="0010479D">
        <w:rPr>
          <w:rFonts w:cs="Times New Roman"/>
        </w:rPr>
        <w:t xml:space="preserve"> – “Inherently Safer Design” – Additional Examples</w:t>
      </w:r>
    </w:p>
    <w:p w:rsidR="00433AF0" w:rsidRPr="00433AF0" w:rsidRDefault="00D27D95" w:rsidP="008A0CAB">
      <w:pPr>
        <w:spacing w:after="120" w:line="240" w:lineRule="auto"/>
        <w:rPr>
          <w:rFonts w:cs="Times New Roman"/>
        </w:rPr>
      </w:pPr>
      <w:r>
        <w:rPr>
          <w:rFonts w:cs="Times New Roman"/>
          <w:b/>
        </w:rPr>
        <w:t>Tue Oct 29</w:t>
      </w:r>
      <w:r w:rsidR="00433AF0" w:rsidRPr="00433AF0">
        <w:rPr>
          <w:rFonts w:cs="Times New Roman"/>
          <w:b/>
        </w:rPr>
        <w:t xml:space="preserve"> –</w:t>
      </w:r>
      <w:r w:rsidR="00433AF0" w:rsidRPr="00433AF0">
        <w:rPr>
          <w:rFonts w:cs="Times New Roman"/>
        </w:rPr>
        <w:t xml:space="preserve"> </w:t>
      </w:r>
      <w:r w:rsidR="00EF3BD4">
        <w:rPr>
          <w:rFonts w:cs="Times New Roman"/>
          <w:b/>
        </w:rPr>
        <w:t>Student Presentations</w:t>
      </w:r>
      <w:r w:rsidR="00EF3BD4">
        <w:rPr>
          <w:rFonts w:cs="Times New Roman"/>
        </w:rPr>
        <w:t xml:space="preserve"> </w:t>
      </w:r>
      <w:r w:rsidR="00EF3BD4" w:rsidRPr="00F318EB">
        <w:rPr>
          <w:rFonts w:cs="Times New Roman"/>
          <w:b/>
        </w:rPr>
        <w:t>– HRO/Inherent Safety</w:t>
      </w:r>
    </w:p>
    <w:p w:rsidR="00EF3BD4" w:rsidRPr="00433AF0" w:rsidRDefault="0048752E" w:rsidP="00433AF0">
      <w:pPr>
        <w:spacing w:after="120" w:line="240" w:lineRule="auto"/>
        <w:rPr>
          <w:rFonts w:cs="Times New Roman"/>
        </w:rPr>
      </w:pPr>
      <w:r>
        <w:rPr>
          <w:rFonts w:cs="Times New Roman"/>
          <w:b/>
        </w:rPr>
        <w:t xml:space="preserve">Thu </w:t>
      </w:r>
      <w:r w:rsidR="00D27D95">
        <w:rPr>
          <w:rFonts w:cs="Times New Roman"/>
          <w:b/>
        </w:rPr>
        <w:t>Oct 31</w:t>
      </w:r>
      <w:r w:rsidR="00433AF0" w:rsidRPr="00433AF0">
        <w:rPr>
          <w:rFonts w:cs="Times New Roman"/>
          <w:b/>
        </w:rPr>
        <w:t xml:space="preserve"> –</w:t>
      </w:r>
      <w:r w:rsidR="00433AF0" w:rsidRPr="00433AF0">
        <w:rPr>
          <w:rFonts w:cs="Times New Roman"/>
        </w:rPr>
        <w:t xml:space="preserve"> </w:t>
      </w:r>
      <w:r w:rsidR="00EF3BD4">
        <w:rPr>
          <w:rFonts w:cs="Times New Roman"/>
        </w:rPr>
        <w:t>Risk Avoidance and Mitigation Assignment Workshop Day – Bring in Rough Drafts</w:t>
      </w:r>
    </w:p>
    <w:p w:rsidR="00433AF0" w:rsidRDefault="0048752E" w:rsidP="008A0CAB">
      <w:pPr>
        <w:spacing w:after="120" w:line="240" w:lineRule="auto"/>
        <w:rPr>
          <w:rFonts w:cs="Times New Roman"/>
        </w:rPr>
      </w:pPr>
      <w:r>
        <w:rPr>
          <w:rFonts w:cs="Times New Roman"/>
          <w:b/>
        </w:rPr>
        <w:t xml:space="preserve">Tue Nov </w:t>
      </w:r>
      <w:r w:rsidR="00D27D95">
        <w:rPr>
          <w:rFonts w:cs="Times New Roman"/>
          <w:b/>
        </w:rPr>
        <w:t xml:space="preserve">5 </w:t>
      </w:r>
      <w:r w:rsidR="00433AF0" w:rsidRPr="00433AF0">
        <w:rPr>
          <w:rFonts w:cs="Times New Roman"/>
          <w:b/>
        </w:rPr>
        <w:t>–</w:t>
      </w:r>
      <w:r w:rsidR="00EF3BD4">
        <w:rPr>
          <w:rFonts w:cs="Times New Roman"/>
          <w:b/>
        </w:rPr>
        <w:t xml:space="preserve"> </w:t>
      </w:r>
      <w:r w:rsidR="006A6A33" w:rsidRPr="006A6A33">
        <w:rPr>
          <w:rFonts w:cs="Times New Roman"/>
          <w:u w:val="single"/>
        </w:rPr>
        <w:t>Film</w:t>
      </w:r>
      <w:r w:rsidR="006A6A33">
        <w:rPr>
          <w:rFonts w:cs="Times New Roman"/>
        </w:rPr>
        <w:t xml:space="preserve">: To Err is Human. </w:t>
      </w:r>
      <w:r w:rsidR="00EF3BD4" w:rsidRPr="00EF3BD4">
        <w:rPr>
          <w:rFonts w:cs="Times New Roman"/>
          <w:b/>
        </w:rPr>
        <w:t>Assignments Due</w:t>
      </w:r>
    </w:p>
    <w:p w:rsidR="004503F5" w:rsidRPr="004503F5" w:rsidRDefault="004503F5" w:rsidP="004503F5">
      <w:pPr>
        <w:spacing w:after="0" w:line="240" w:lineRule="auto"/>
        <w:rPr>
          <w:rFonts w:cs="Times New Roman"/>
          <w:b/>
          <w:u w:val="single"/>
        </w:rPr>
      </w:pPr>
      <w:r>
        <w:rPr>
          <w:rFonts w:cs="Times New Roman"/>
          <w:b/>
          <w:u w:val="single"/>
        </w:rPr>
        <w:t xml:space="preserve">Section </w:t>
      </w:r>
      <w:r w:rsidR="0062008E">
        <w:rPr>
          <w:rFonts w:cs="Times New Roman"/>
          <w:b/>
          <w:u w:val="single"/>
        </w:rPr>
        <w:t>I</w:t>
      </w:r>
      <w:r>
        <w:rPr>
          <w:rFonts w:cs="Times New Roman"/>
          <w:b/>
          <w:u w:val="single"/>
        </w:rPr>
        <w:t xml:space="preserve">V: Application </w:t>
      </w:r>
    </w:p>
    <w:p w:rsidR="00433AF0" w:rsidRDefault="00EB7906" w:rsidP="008A0CAB">
      <w:pPr>
        <w:spacing w:after="120" w:line="240" w:lineRule="auto"/>
        <w:rPr>
          <w:rFonts w:cs="Times New Roman"/>
        </w:rPr>
      </w:pPr>
      <w:r>
        <w:rPr>
          <w:rFonts w:cs="Times New Roman"/>
          <w:b/>
        </w:rPr>
        <w:t>Thu</w:t>
      </w:r>
      <w:r w:rsidR="00F53F4A">
        <w:rPr>
          <w:rFonts w:cs="Times New Roman"/>
          <w:b/>
        </w:rPr>
        <w:t xml:space="preserve"> </w:t>
      </w:r>
      <w:r w:rsidR="0048752E">
        <w:rPr>
          <w:rFonts w:cs="Times New Roman"/>
          <w:b/>
        </w:rPr>
        <w:t xml:space="preserve">Nov </w:t>
      </w:r>
      <w:r w:rsidR="00D27D95">
        <w:rPr>
          <w:rFonts w:cs="Times New Roman"/>
          <w:b/>
        </w:rPr>
        <w:t>7</w:t>
      </w:r>
      <w:r w:rsidR="00433AF0" w:rsidRPr="00433AF0">
        <w:rPr>
          <w:rFonts w:cs="Times New Roman"/>
          <w:b/>
        </w:rPr>
        <w:t xml:space="preserve"> –</w:t>
      </w:r>
      <w:r w:rsidR="002937F1">
        <w:rPr>
          <w:rFonts w:cs="Times New Roman"/>
        </w:rPr>
        <w:t xml:space="preserve"> </w:t>
      </w:r>
      <w:r w:rsidR="0062008E">
        <w:rPr>
          <w:rFonts w:cs="Times New Roman"/>
        </w:rPr>
        <w:t>Pick Groups/Projects</w:t>
      </w:r>
    </w:p>
    <w:p w:rsidR="0062008E" w:rsidRPr="00433AF0" w:rsidRDefault="0062008E" w:rsidP="008A0CAB">
      <w:pPr>
        <w:spacing w:after="120" w:line="240" w:lineRule="auto"/>
        <w:rPr>
          <w:rFonts w:cs="Times New Roman"/>
        </w:rPr>
      </w:pPr>
      <w:r>
        <w:rPr>
          <w:rFonts w:cs="Times New Roman"/>
          <w:b/>
        </w:rPr>
        <w:t>Risk Avoidance and Mitigation Assignment Due</w:t>
      </w:r>
    </w:p>
    <w:p w:rsidR="00B9474A" w:rsidRPr="00E275D0" w:rsidRDefault="0048752E" w:rsidP="008A0CAB">
      <w:pPr>
        <w:spacing w:after="120" w:line="240" w:lineRule="auto"/>
        <w:rPr>
          <w:rFonts w:cs="Times New Roman"/>
        </w:rPr>
      </w:pPr>
      <w:r>
        <w:rPr>
          <w:rFonts w:cs="Times New Roman"/>
          <w:b/>
        </w:rPr>
        <w:t>Tue Nov 1</w:t>
      </w:r>
      <w:r w:rsidR="00D27D95">
        <w:rPr>
          <w:rFonts w:cs="Times New Roman"/>
          <w:b/>
        </w:rPr>
        <w:t>2</w:t>
      </w:r>
      <w:r w:rsidR="00433AF0" w:rsidRPr="00433AF0">
        <w:rPr>
          <w:rFonts w:cs="Times New Roman"/>
          <w:b/>
        </w:rPr>
        <w:t xml:space="preserve"> –</w:t>
      </w:r>
      <w:r w:rsidR="00433AF0" w:rsidRPr="00433AF0">
        <w:rPr>
          <w:rFonts w:cs="Times New Roman"/>
        </w:rPr>
        <w:t xml:space="preserve"> </w:t>
      </w:r>
      <w:r w:rsidR="0062008E">
        <w:rPr>
          <w:rFonts w:cs="Times New Roman"/>
        </w:rPr>
        <w:t>Open Work Day; Assemble Research Materials</w:t>
      </w:r>
    </w:p>
    <w:p w:rsidR="00433AF0" w:rsidRPr="00433AF0" w:rsidRDefault="0048752E" w:rsidP="008A0CAB">
      <w:pPr>
        <w:spacing w:after="120" w:line="240" w:lineRule="auto"/>
        <w:rPr>
          <w:rFonts w:cs="Times New Roman"/>
        </w:rPr>
      </w:pPr>
      <w:r>
        <w:rPr>
          <w:rFonts w:cs="Times New Roman"/>
          <w:b/>
        </w:rPr>
        <w:t>Thu Nov 1</w:t>
      </w:r>
      <w:r w:rsidR="00D27D95">
        <w:rPr>
          <w:rFonts w:cs="Times New Roman"/>
          <w:b/>
        </w:rPr>
        <w:t>4</w:t>
      </w:r>
      <w:r w:rsidR="00433AF0" w:rsidRPr="00433AF0">
        <w:rPr>
          <w:rFonts w:cs="Times New Roman"/>
          <w:b/>
        </w:rPr>
        <w:t xml:space="preserve"> –</w:t>
      </w:r>
      <w:r w:rsidR="00433AF0" w:rsidRPr="00433AF0">
        <w:rPr>
          <w:rFonts w:cs="Times New Roman"/>
        </w:rPr>
        <w:t xml:space="preserve"> </w:t>
      </w:r>
      <w:r w:rsidR="0062008E">
        <w:rPr>
          <w:rFonts w:cs="Times New Roman"/>
        </w:rPr>
        <w:t xml:space="preserve">Workshop I: Background; </w:t>
      </w:r>
      <w:r w:rsidR="006A6A33">
        <w:rPr>
          <w:rFonts w:cs="Times New Roman"/>
        </w:rPr>
        <w:t>Characterizing the Technology.</w:t>
      </w:r>
    </w:p>
    <w:p w:rsidR="00F53F4A" w:rsidRDefault="0048752E" w:rsidP="00EB7906">
      <w:pPr>
        <w:spacing w:after="120" w:line="240" w:lineRule="auto"/>
        <w:rPr>
          <w:rFonts w:cs="Times New Roman"/>
        </w:rPr>
      </w:pPr>
      <w:r>
        <w:rPr>
          <w:rFonts w:cs="Times New Roman"/>
          <w:b/>
        </w:rPr>
        <w:t xml:space="preserve">Tue Nov </w:t>
      </w:r>
      <w:r w:rsidR="00D27D95">
        <w:rPr>
          <w:rFonts w:cs="Times New Roman"/>
          <w:b/>
        </w:rPr>
        <w:t>19</w:t>
      </w:r>
      <w:r w:rsidR="00433AF0" w:rsidRPr="00433AF0">
        <w:rPr>
          <w:rFonts w:cs="Times New Roman"/>
          <w:b/>
        </w:rPr>
        <w:t xml:space="preserve"> –</w:t>
      </w:r>
      <w:r w:rsidR="00433AF0" w:rsidRPr="00433AF0">
        <w:rPr>
          <w:rFonts w:cs="Times New Roman"/>
        </w:rPr>
        <w:t xml:space="preserve"> </w:t>
      </w:r>
      <w:r w:rsidR="0062008E">
        <w:rPr>
          <w:rFonts w:cs="Times New Roman"/>
        </w:rPr>
        <w:t>Workshop II: Organiza</w:t>
      </w:r>
      <w:r w:rsidR="006A6A33">
        <w:rPr>
          <w:rFonts w:cs="Times New Roman"/>
        </w:rPr>
        <w:t>tional</w:t>
      </w:r>
      <w:r w:rsidR="0062008E">
        <w:rPr>
          <w:rFonts w:cs="Times New Roman"/>
        </w:rPr>
        <w:t xml:space="preserve"> Problems</w:t>
      </w:r>
    </w:p>
    <w:p w:rsidR="00433AF0" w:rsidRPr="00EB7906" w:rsidRDefault="0048752E" w:rsidP="008A0CAB">
      <w:pPr>
        <w:spacing w:after="120" w:line="240" w:lineRule="auto"/>
        <w:rPr>
          <w:rFonts w:cs="Times New Roman"/>
          <w:b/>
        </w:rPr>
      </w:pPr>
      <w:r>
        <w:rPr>
          <w:rFonts w:cs="Times New Roman"/>
          <w:b/>
        </w:rPr>
        <w:t>Thu Nov 2</w:t>
      </w:r>
      <w:r w:rsidR="00D27D95">
        <w:rPr>
          <w:rFonts w:cs="Times New Roman"/>
          <w:b/>
        </w:rPr>
        <w:t>1</w:t>
      </w:r>
      <w:r w:rsidR="00433AF0" w:rsidRPr="00433AF0">
        <w:rPr>
          <w:rFonts w:cs="Times New Roman"/>
          <w:b/>
        </w:rPr>
        <w:t xml:space="preserve"> –</w:t>
      </w:r>
      <w:r w:rsidR="00433AF0" w:rsidRPr="00433AF0">
        <w:rPr>
          <w:rFonts w:cs="Times New Roman"/>
        </w:rPr>
        <w:t xml:space="preserve"> </w:t>
      </w:r>
      <w:r w:rsidR="0062008E">
        <w:rPr>
          <w:rFonts w:cs="Times New Roman"/>
        </w:rPr>
        <w:t>Workshop III: Toward Better Risk Mitigation</w:t>
      </w:r>
    </w:p>
    <w:p w:rsidR="00433AF0" w:rsidRPr="00433AF0" w:rsidRDefault="0048752E" w:rsidP="008A0CAB">
      <w:pPr>
        <w:spacing w:after="120" w:line="240" w:lineRule="auto"/>
        <w:rPr>
          <w:rFonts w:cs="Times New Roman"/>
        </w:rPr>
      </w:pPr>
      <w:r>
        <w:rPr>
          <w:rFonts w:cs="Times New Roman"/>
          <w:b/>
        </w:rPr>
        <w:t>Tue Nov 2</w:t>
      </w:r>
      <w:r w:rsidR="00D27D95">
        <w:rPr>
          <w:rFonts w:cs="Times New Roman"/>
          <w:b/>
        </w:rPr>
        <w:t>6</w:t>
      </w:r>
      <w:r w:rsidR="00433AF0" w:rsidRPr="00433AF0">
        <w:rPr>
          <w:rFonts w:cs="Times New Roman"/>
          <w:b/>
        </w:rPr>
        <w:t xml:space="preserve"> –</w:t>
      </w:r>
      <w:r w:rsidR="00433AF0" w:rsidRPr="00433AF0">
        <w:rPr>
          <w:rFonts w:cs="Times New Roman"/>
        </w:rPr>
        <w:t xml:space="preserve"> </w:t>
      </w:r>
      <w:r w:rsidR="00D27D95">
        <w:rPr>
          <w:rFonts w:cs="Times New Roman"/>
        </w:rPr>
        <w:t>Final Project Presentations</w:t>
      </w:r>
    </w:p>
    <w:p w:rsidR="00433AF0" w:rsidRPr="00433AF0" w:rsidRDefault="0048752E" w:rsidP="008A0CAB">
      <w:pPr>
        <w:spacing w:after="120" w:line="240" w:lineRule="auto"/>
        <w:rPr>
          <w:rFonts w:cs="Times New Roman"/>
        </w:rPr>
      </w:pPr>
      <w:r>
        <w:rPr>
          <w:rFonts w:cs="Times New Roman"/>
          <w:b/>
        </w:rPr>
        <w:t xml:space="preserve">Thu Nov </w:t>
      </w:r>
      <w:r w:rsidR="00D27D95">
        <w:rPr>
          <w:rFonts w:cs="Times New Roman"/>
          <w:b/>
        </w:rPr>
        <w:t>28</w:t>
      </w:r>
      <w:r w:rsidR="00433AF0" w:rsidRPr="00433AF0">
        <w:rPr>
          <w:rFonts w:cs="Times New Roman"/>
          <w:b/>
        </w:rPr>
        <w:t xml:space="preserve"> –</w:t>
      </w:r>
      <w:r w:rsidR="00433AF0" w:rsidRPr="00433AF0">
        <w:rPr>
          <w:rFonts w:cs="Times New Roman"/>
        </w:rPr>
        <w:t xml:space="preserve"> </w:t>
      </w:r>
      <w:r w:rsidR="00D27D95">
        <w:rPr>
          <w:rFonts w:cs="Times New Roman"/>
          <w:b/>
        </w:rPr>
        <w:t>[Thanksgiving]</w:t>
      </w:r>
    </w:p>
    <w:p w:rsidR="00433AF0" w:rsidRPr="00433AF0" w:rsidRDefault="0048752E" w:rsidP="008A0CAB">
      <w:pPr>
        <w:spacing w:after="120" w:line="240" w:lineRule="auto"/>
        <w:rPr>
          <w:rFonts w:cs="Times New Roman"/>
        </w:rPr>
      </w:pPr>
      <w:r>
        <w:rPr>
          <w:rFonts w:cs="Times New Roman"/>
          <w:b/>
        </w:rPr>
        <w:t xml:space="preserve">Tue Dec </w:t>
      </w:r>
      <w:r w:rsidR="00D27D95">
        <w:rPr>
          <w:rFonts w:cs="Times New Roman"/>
          <w:b/>
        </w:rPr>
        <w:t>3</w:t>
      </w:r>
      <w:r w:rsidR="00F53F4A">
        <w:rPr>
          <w:rFonts w:cs="Times New Roman"/>
          <w:b/>
        </w:rPr>
        <w:t xml:space="preserve"> </w:t>
      </w:r>
      <w:r w:rsidR="00433AF0" w:rsidRPr="00433AF0">
        <w:rPr>
          <w:rFonts w:cs="Times New Roman"/>
          <w:b/>
        </w:rPr>
        <w:t>–</w:t>
      </w:r>
      <w:r w:rsidR="00F53F4A">
        <w:rPr>
          <w:rFonts w:cs="Times New Roman"/>
        </w:rPr>
        <w:t>Final Project Presentations</w:t>
      </w:r>
    </w:p>
    <w:p w:rsidR="00433AF0" w:rsidRDefault="0048752E" w:rsidP="00433AF0">
      <w:pPr>
        <w:spacing w:after="0" w:line="240" w:lineRule="auto"/>
        <w:rPr>
          <w:rFonts w:cs="Times New Roman"/>
        </w:rPr>
      </w:pPr>
      <w:r>
        <w:rPr>
          <w:rFonts w:cs="Times New Roman"/>
          <w:b/>
        </w:rPr>
        <w:t xml:space="preserve">Thu Dec </w:t>
      </w:r>
      <w:r w:rsidR="00D27D95">
        <w:rPr>
          <w:rFonts w:cs="Times New Roman"/>
          <w:b/>
        </w:rPr>
        <w:t>5</w:t>
      </w:r>
      <w:r w:rsidR="00433AF0" w:rsidRPr="00433AF0">
        <w:rPr>
          <w:rFonts w:cs="Times New Roman"/>
          <w:b/>
        </w:rPr>
        <w:t xml:space="preserve"> –</w:t>
      </w:r>
      <w:r w:rsidR="00433AF0" w:rsidRPr="00433AF0">
        <w:rPr>
          <w:rFonts w:cs="Times New Roman"/>
        </w:rPr>
        <w:t xml:space="preserve"> Final Project Presentations</w:t>
      </w:r>
    </w:p>
    <w:p w:rsidR="00F53F4A" w:rsidRPr="008A0CAB" w:rsidRDefault="00F53F4A" w:rsidP="00433AF0">
      <w:pPr>
        <w:spacing w:after="0" w:line="240" w:lineRule="auto"/>
        <w:rPr>
          <w:rFonts w:cs="Times New Roman"/>
          <w:b/>
        </w:rPr>
      </w:pPr>
      <w:r w:rsidRPr="008A0CAB">
        <w:rPr>
          <w:rFonts w:cs="Times New Roman"/>
          <w:b/>
        </w:rPr>
        <w:t>[Final Paper Due Friday at 5pm]</w:t>
      </w:r>
    </w:p>
    <w:p w:rsidR="00433AF0" w:rsidRPr="00433AF0" w:rsidRDefault="00433AF0" w:rsidP="00433AF0">
      <w:pPr>
        <w:spacing w:after="0" w:line="240" w:lineRule="auto"/>
        <w:rPr>
          <w:rFonts w:cs="Times New Roman"/>
        </w:rPr>
      </w:pPr>
    </w:p>
    <w:p w:rsidR="00E03A2B" w:rsidRPr="00433AF0" w:rsidRDefault="00E03A2B" w:rsidP="00E63BD2">
      <w:pPr>
        <w:pStyle w:val="NoSpacing"/>
      </w:pPr>
      <w:r w:rsidRPr="00433AF0">
        <w:rPr>
          <w:b/>
          <w:u w:val="single"/>
        </w:rPr>
        <w:t>Grading</w:t>
      </w:r>
      <w:r w:rsidRPr="00433AF0">
        <w:t xml:space="preserve">:  </w:t>
      </w:r>
    </w:p>
    <w:p w:rsidR="00C778F3" w:rsidRDefault="00C778F3" w:rsidP="00C778F3">
      <w:pPr>
        <w:spacing w:after="0" w:line="240" w:lineRule="auto"/>
        <w:rPr>
          <w:rFonts w:cs="Times New Roman"/>
        </w:rPr>
      </w:pPr>
      <w:r w:rsidRPr="000F7215">
        <w:rPr>
          <w:rFonts w:cs="Times New Roman"/>
        </w:rPr>
        <w:t>A = 100-93%; A- = 92-90%: B+ = 89-87%; B = 86-83%; B- = 82-80%; C+ = 79-77%; C = 76-73%; C- = 72-70%; D = 69-60%; F=&lt;60%</w:t>
      </w:r>
    </w:p>
    <w:p w:rsidR="00C778F3" w:rsidRDefault="00C778F3" w:rsidP="00E63BD2">
      <w:pPr>
        <w:spacing w:after="0" w:line="240" w:lineRule="auto"/>
        <w:rPr>
          <w:rFonts w:cs="Times New Roman"/>
          <w:b/>
        </w:rPr>
      </w:pPr>
    </w:p>
    <w:p w:rsidR="00B17AEA" w:rsidRPr="00433AF0" w:rsidRDefault="00B17AEA" w:rsidP="00E63BD2">
      <w:pPr>
        <w:spacing w:after="0" w:line="240" w:lineRule="auto"/>
        <w:rPr>
          <w:rFonts w:cs="Times New Roman"/>
          <w:b/>
        </w:rPr>
      </w:pPr>
      <w:r w:rsidRPr="00433AF0">
        <w:rPr>
          <w:rFonts w:cs="Times New Roman"/>
          <w:b/>
        </w:rPr>
        <w:t>Breakdown:</w:t>
      </w:r>
    </w:p>
    <w:p w:rsidR="00B17AEA" w:rsidRPr="00433AF0" w:rsidRDefault="00B17AEA" w:rsidP="00E63BD2">
      <w:pPr>
        <w:pStyle w:val="NoSpacing"/>
        <w:rPr>
          <w:rFonts w:cs="Times New Roman"/>
        </w:rPr>
      </w:pPr>
      <w:r w:rsidRPr="00433AF0">
        <w:rPr>
          <w:rFonts w:cs="Times New Roman"/>
        </w:rPr>
        <w:t>Attendance and Participation 20%</w:t>
      </w:r>
    </w:p>
    <w:p w:rsidR="00B17AEA" w:rsidRDefault="00697789" w:rsidP="00E63BD2">
      <w:pPr>
        <w:pStyle w:val="NoSpacing"/>
        <w:rPr>
          <w:rFonts w:cs="Times New Roman"/>
        </w:rPr>
      </w:pPr>
      <w:r>
        <w:rPr>
          <w:rFonts w:cs="Times New Roman"/>
        </w:rPr>
        <w:t xml:space="preserve">Case Study </w:t>
      </w:r>
      <w:r w:rsidR="00B17AEA" w:rsidRPr="00433AF0">
        <w:rPr>
          <w:rFonts w:cs="Times New Roman"/>
        </w:rPr>
        <w:t>Presentation</w:t>
      </w:r>
      <w:r w:rsidR="00003B2D">
        <w:rPr>
          <w:rFonts w:cs="Times New Roman"/>
        </w:rPr>
        <w:t xml:space="preserve"> 15</w:t>
      </w:r>
      <w:r w:rsidR="00B17AEA" w:rsidRPr="00433AF0">
        <w:rPr>
          <w:rFonts w:cs="Times New Roman"/>
        </w:rPr>
        <w:t>%</w:t>
      </w:r>
    </w:p>
    <w:p w:rsidR="00697789" w:rsidRPr="00433AF0" w:rsidRDefault="007F3771" w:rsidP="00E63BD2">
      <w:pPr>
        <w:pStyle w:val="NoSpacing"/>
        <w:rPr>
          <w:rFonts w:cs="Times New Roman"/>
        </w:rPr>
      </w:pPr>
      <w:r>
        <w:rPr>
          <w:rFonts w:cs="Times New Roman"/>
        </w:rPr>
        <w:t>Disaster Review 20</w:t>
      </w:r>
      <w:r w:rsidR="00697789">
        <w:rPr>
          <w:rFonts w:cs="Times New Roman"/>
        </w:rPr>
        <w:t>%</w:t>
      </w:r>
    </w:p>
    <w:p w:rsidR="00B17AEA" w:rsidRPr="00433AF0" w:rsidRDefault="00621FF1" w:rsidP="00E63BD2">
      <w:pPr>
        <w:pStyle w:val="NoSpacing"/>
        <w:rPr>
          <w:rFonts w:cs="Times New Roman"/>
        </w:rPr>
      </w:pPr>
      <w:r>
        <w:rPr>
          <w:rFonts w:cs="Times New Roman"/>
        </w:rPr>
        <w:t>Risk Mitigation Analysis</w:t>
      </w:r>
      <w:r w:rsidR="007F3771">
        <w:rPr>
          <w:rFonts w:cs="Times New Roman"/>
        </w:rPr>
        <w:t xml:space="preserve"> 20</w:t>
      </w:r>
      <w:r w:rsidR="00B17AEA" w:rsidRPr="00433AF0">
        <w:rPr>
          <w:rFonts w:cs="Times New Roman"/>
        </w:rPr>
        <w:t>%</w:t>
      </w:r>
    </w:p>
    <w:p w:rsidR="00E03A2B" w:rsidRPr="00433AF0" w:rsidRDefault="00003B2D" w:rsidP="00E63BD2">
      <w:pPr>
        <w:pStyle w:val="NoSpacing"/>
        <w:rPr>
          <w:rFonts w:cs="Times New Roman"/>
        </w:rPr>
      </w:pPr>
      <w:r>
        <w:rPr>
          <w:rFonts w:cs="Times New Roman"/>
        </w:rPr>
        <w:t>Final Project 25</w:t>
      </w:r>
      <w:r w:rsidR="00B17AEA" w:rsidRPr="00433AF0">
        <w:rPr>
          <w:rFonts w:cs="Times New Roman"/>
        </w:rPr>
        <w:t>%</w:t>
      </w:r>
    </w:p>
    <w:p w:rsidR="0067684B" w:rsidRPr="00433AF0" w:rsidRDefault="0067684B" w:rsidP="00E63BD2">
      <w:pPr>
        <w:pStyle w:val="NoSpacing"/>
        <w:rPr>
          <w:rFonts w:cs="Times New Roman"/>
        </w:rPr>
      </w:pPr>
    </w:p>
    <w:p w:rsidR="00072223" w:rsidRDefault="00072223" w:rsidP="00072223">
      <w:pPr>
        <w:spacing w:after="120"/>
        <w:rPr>
          <w:rFonts w:cstheme="minorHAnsi"/>
          <w:color w:val="000000"/>
        </w:rPr>
      </w:pPr>
      <w:r w:rsidRPr="006B585E">
        <w:rPr>
          <w:rFonts w:cstheme="minorHAnsi"/>
          <w:b/>
          <w:color w:val="000000"/>
        </w:rPr>
        <w:t>Academic Honesty</w:t>
      </w:r>
      <w:r w:rsidRPr="006B585E">
        <w:rPr>
          <w:rFonts w:cstheme="minorHAnsi"/>
          <w:color w:val="000000"/>
        </w:rPr>
        <w:t xml:space="preserve">:  New Mexico Tech’s Academic Honesty Policy for undergraduate and graduate students is found in the student handbook, which can be found at:  http://www.nmt.edu/student-handbook.  You are responsible for knowing, understanding, and following this policy. </w:t>
      </w:r>
    </w:p>
    <w:p w:rsidR="00072223" w:rsidRPr="006B585E" w:rsidRDefault="00072223" w:rsidP="00072223">
      <w:pPr>
        <w:spacing w:after="120"/>
        <w:rPr>
          <w:rFonts w:cstheme="minorHAnsi"/>
          <w:color w:val="000000"/>
        </w:rPr>
      </w:pPr>
      <w:r>
        <w:rPr>
          <w:rFonts w:cstheme="minorHAnsi"/>
          <w:color w:val="000000"/>
        </w:rPr>
        <w:t xml:space="preserve">For this course, the biggest risk lies in plagiarism, whether unintentional or not. Students are required to appropriately cite any idea that they use that came from class readings or research texts, </w:t>
      </w:r>
      <w:r w:rsidRPr="006B585E">
        <w:rPr>
          <w:rFonts w:cstheme="minorHAnsi"/>
          <w:color w:val="000000"/>
          <w:u w:val="single"/>
        </w:rPr>
        <w:t>even if the student modifies that idea.</w:t>
      </w:r>
      <w:r>
        <w:rPr>
          <w:rFonts w:cstheme="minorHAnsi"/>
          <w:color w:val="000000"/>
        </w:rPr>
        <w:t xml:space="preserve"> Not only is this more honest, but it demonstrates to the professor that you read and learned the material.</w:t>
      </w:r>
    </w:p>
    <w:p w:rsidR="00072223" w:rsidRPr="006B585E" w:rsidRDefault="00072223" w:rsidP="00072223">
      <w:pPr>
        <w:widowControl w:val="0"/>
        <w:autoSpaceDE w:val="0"/>
        <w:autoSpaceDN w:val="0"/>
        <w:adjustRightInd w:val="0"/>
        <w:spacing w:after="0"/>
        <w:rPr>
          <w:rFonts w:cstheme="minorHAnsi"/>
          <w:b/>
          <w:color w:val="000000"/>
        </w:rPr>
      </w:pPr>
      <w:r w:rsidRPr="006B585E">
        <w:rPr>
          <w:rFonts w:cstheme="minorHAnsi"/>
          <w:b/>
          <w:color w:val="000000"/>
        </w:rPr>
        <w:t>Reasonable Accommodations:</w:t>
      </w:r>
    </w:p>
    <w:p w:rsidR="00072223" w:rsidRPr="006B585E" w:rsidRDefault="00072223" w:rsidP="00072223">
      <w:pPr>
        <w:widowControl w:val="0"/>
        <w:autoSpaceDE w:val="0"/>
        <w:autoSpaceDN w:val="0"/>
        <w:adjustRightInd w:val="0"/>
        <w:spacing w:after="120"/>
        <w:rPr>
          <w:rFonts w:cstheme="minorHAnsi"/>
          <w:color w:val="000000"/>
        </w:rPr>
      </w:pPr>
      <w:r w:rsidRPr="006B585E">
        <w:rPr>
          <w:rFonts w:cstheme="minorHAnsi"/>
          <w:color w:val="000000"/>
        </w:rPr>
        <w:lastRenderedPageBreak/>
        <w:t>New Mexico Tech is committed to protecting the rights of individuals with disabilities.  Qualified individuals who require reasonable accommodations are invited to make their needs known to the Office of Counseling and Disability Services (OCDS) as soon as possible.  To schedule an app</w:t>
      </w:r>
      <w:r>
        <w:rPr>
          <w:rFonts w:cstheme="minorHAnsi"/>
          <w:color w:val="000000"/>
        </w:rPr>
        <w:t>ointment, please call 835-6619.</w:t>
      </w:r>
    </w:p>
    <w:p w:rsidR="00072223" w:rsidRPr="006B585E" w:rsidRDefault="00072223" w:rsidP="00072223">
      <w:pPr>
        <w:widowControl w:val="0"/>
        <w:autoSpaceDE w:val="0"/>
        <w:autoSpaceDN w:val="0"/>
        <w:adjustRightInd w:val="0"/>
        <w:spacing w:after="0" w:line="240" w:lineRule="auto"/>
        <w:rPr>
          <w:rFonts w:cstheme="minorHAnsi"/>
          <w:b/>
          <w:color w:val="000000"/>
        </w:rPr>
      </w:pPr>
      <w:r w:rsidRPr="006B585E">
        <w:rPr>
          <w:rFonts w:cstheme="minorHAnsi"/>
          <w:b/>
          <w:color w:val="000000"/>
        </w:rPr>
        <w:t>Counseling Services:</w:t>
      </w:r>
    </w:p>
    <w:p w:rsidR="00072223" w:rsidRPr="006B585E" w:rsidRDefault="00072223" w:rsidP="00072223">
      <w:pPr>
        <w:widowControl w:val="0"/>
        <w:autoSpaceDE w:val="0"/>
        <w:autoSpaceDN w:val="0"/>
        <w:adjustRightInd w:val="0"/>
        <w:spacing w:after="120" w:line="240" w:lineRule="auto"/>
        <w:rPr>
          <w:rFonts w:cstheme="minorHAnsi"/>
          <w:color w:val="000000"/>
        </w:rPr>
      </w:pPr>
      <w:r w:rsidRPr="006B585E">
        <w:rPr>
          <w:rFonts w:cstheme="minorHAnsi"/>
          <w:color w:val="000000"/>
        </w:rPr>
        <w:t>New Mexico Tech offers mental health and substance abuse counseling through the Office of Counseling and Disability Services.  These confidential services are provided free of charge by licensed professionals.  To schedule an app</w:t>
      </w:r>
      <w:r>
        <w:rPr>
          <w:rFonts w:cstheme="minorHAnsi"/>
          <w:color w:val="000000"/>
        </w:rPr>
        <w:t>ointment, please call 835-6619.</w:t>
      </w:r>
    </w:p>
    <w:p w:rsidR="00072223" w:rsidRPr="006B585E" w:rsidRDefault="00072223" w:rsidP="00072223">
      <w:pPr>
        <w:spacing w:after="120"/>
        <w:rPr>
          <w:rFonts w:cstheme="minorHAnsi"/>
          <w:color w:val="000000"/>
        </w:rPr>
      </w:pPr>
      <w:r w:rsidRPr="006B585E">
        <w:rPr>
          <w:rFonts w:cstheme="minorHAnsi"/>
          <w:b/>
          <w:color w:val="000000"/>
        </w:rPr>
        <w:t>Respect Statement:</w:t>
      </w:r>
      <w:r w:rsidRPr="006B585E">
        <w:rPr>
          <w:rFonts w:cstheme="minorHAnsi"/>
          <w:color w:val="000000"/>
        </w:rPr>
        <w:t xml:space="preserve">  New Mexico Tech supports freedom of expression within the parameters of a respectful learning environment.  As stated in the New Mexico Tech Guide to Conduct and Citizenship:  “New Mexico Tech’s primary purpose is education, which includes teaching, research, discussion, learning, and service. An atmosphere of free and open inquiry is essential to the pursuit of education. Tech seeks to protect academic freedom and build on individual responsibility to create and maintain an academic atmosphere that is a purposeful, just, open, disciplined, and caring community.”</w:t>
      </w:r>
    </w:p>
    <w:p w:rsidR="004F450E" w:rsidRPr="00072223" w:rsidRDefault="00072223" w:rsidP="00072223">
      <w:pPr>
        <w:rPr>
          <w:rFonts w:cstheme="minorHAnsi"/>
          <w:b/>
          <w:color w:val="000000"/>
        </w:rPr>
      </w:pPr>
      <w:r>
        <w:rPr>
          <w:rFonts w:cstheme="minorHAnsi"/>
          <w:b/>
          <w:color w:val="000000"/>
        </w:rPr>
        <w:t xml:space="preserve">Title IX Reporting: </w:t>
      </w:r>
      <w:r w:rsidRPr="006B585E">
        <w:rPr>
          <w:rFonts w:cstheme="minorHAnsi"/>
          <w:color w:val="000000"/>
        </w:rPr>
        <w:t>S</w:t>
      </w:r>
      <w:r w:rsidRPr="006B585E">
        <w:rPr>
          <w:rFonts w:eastAsia="Times New Roman" w:cstheme="minorHAnsi"/>
          <w:color w:val="000000"/>
        </w:rPr>
        <w:t xml:space="preserve">exual misconduct, sexual violence and other forms of sexual misconduct and gender-based discrimination are contrary to the University’s mission and core values, violate university policies, and may also violate state and federal law (Title IX).  Faculty members are considered “Responsible Employees” and are required to report incidents of these prohibited behaviors.  Any such reports should be directed to Tech’s Title IX Coordinator (Dr. Peter </w:t>
      </w:r>
      <w:proofErr w:type="spellStart"/>
      <w:r w:rsidRPr="006B585E">
        <w:rPr>
          <w:rFonts w:eastAsia="Times New Roman" w:cstheme="minorHAnsi"/>
          <w:color w:val="000000"/>
        </w:rPr>
        <w:t>Phaiah</w:t>
      </w:r>
      <w:proofErr w:type="spellEnd"/>
      <w:r w:rsidRPr="006B585E">
        <w:rPr>
          <w:rFonts w:eastAsia="Times New Roman" w:cstheme="minorHAnsi"/>
          <w:color w:val="000000"/>
        </w:rPr>
        <w:t xml:space="preserve">, 20D Brown Hall, 575-835-5187, </w:t>
      </w:r>
      <w:hyperlink r:id="rId5" w:history="1">
        <w:r w:rsidRPr="006B585E">
          <w:rPr>
            <w:rStyle w:val="Hyperlink"/>
            <w:rFonts w:eastAsia="Times New Roman" w:cstheme="minorHAnsi"/>
            <w:color w:val="000000"/>
          </w:rPr>
          <w:t>titleixcoordinator@nmt.edu</w:t>
        </w:r>
      </w:hyperlink>
      <w:r w:rsidRPr="006B585E">
        <w:rPr>
          <w:rFonts w:eastAsia="Times New Roman" w:cstheme="minorHAnsi"/>
          <w:color w:val="000000"/>
        </w:rPr>
        <w:t xml:space="preserve"> ). Please visit Tech’s Title IX Website</w:t>
      </w:r>
      <w:r>
        <w:rPr>
          <w:rFonts w:cstheme="minorHAnsi"/>
          <w:b/>
          <w:color w:val="000000"/>
        </w:rPr>
        <w:t xml:space="preserve"> </w:t>
      </w:r>
      <w:r w:rsidRPr="006B585E">
        <w:rPr>
          <w:rFonts w:eastAsia="Times New Roman" w:cstheme="minorHAnsi"/>
          <w:color w:val="000000"/>
        </w:rPr>
        <w:t>(www.nmt.edu/titleix) for additional information and resources.</w:t>
      </w:r>
    </w:p>
    <w:p w:rsidR="00791213" w:rsidRPr="00CF71BE" w:rsidRDefault="00791213" w:rsidP="004F450E">
      <w:pPr>
        <w:spacing w:after="0" w:line="240" w:lineRule="auto"/>
        <w:rPr>
          <w:rFonts w:ascii="Times New Roman" w:hAnsi="Times New Roman" w:cs="Times New Roman"/>
          <w:b/>
          <w:sz w:val="24"/>
          <w:szCs w:val="24"/>
        </w:rPr>
      </w:pPr>
      <w:r w:rsidRPr="00CF71BE">
        <w:rPr>
          <w:rFonts w:ascii="Times New Roman" w:hAnsi="Times New Roman" w:cs="Times New Roman"/>
          <w:b/>
          <w:sz w:val="24"/>
          <w:szCs w:val="24"/>
        </w:rPr>
        <w:t>Presentation Topics</w:t>
      </w:r>
    </w:p>
    <w:p w:rsidR="00791213" w:rsidRPr="00CF71BE" w:rsidRDefault="00791213" w:rsidP="00791213">
      <w:pPr>
        <w:spacing w:after="0" w:line="240" w:lineRule="auto"/>
        <w:rPr>
          <w:rFonts w:ascii="Times New Roman" w:hAnsi="Times New Roman" w:cs="Times New Roman"/>
          <w:sz w:val="24"/>
          <w:szCs w:val="24"/>
          <w:u w:val="single"/>
        </w:rPr>
      </w:pPr>
      <w:r w:rsidRPr="00CF71BE">
        <w:rPr>
          <w:rFonts w:ascii="Times New Roman" w:hAnsi="Times New Roman" w:cs="Times New Roman"/>
          <w:sz w:val="24"/>
          <w:szCs w:val="24"/>
          <w:u w:val="single"/>
        </w:rPr>
        <w:t>Unintended Consequences</w:t>
      </w:r>
    </w:p>
    <w:p w:rsidR="00791213" w:rsidRPr="00CF71BE" w:rsidRDefault="00791213" w:rsidP="00791213">
      <w:pPr>
        <w:spacing w:after="0" w:line="240" w:lineRule="auto"/>
        <w:rPr>
          <w:rFonts w:ascii="Times New Roman" w:hAnsi="Times New Roman" w:cs="Times New Roman"/>
          <w:sz w:val="24"/>
          <w:szCs w:val="24"/>
        </w:rPr>
      </w:pPr>
      <w:r w:rsidRPr="00CF71BE">
        <w:rPr>
          <w:rFonts w:ascii="Times New Roman" w:hAnsi="Times New Roman" w:cs="Times New Roman"/>
          <w:sz w:val="24"/>
          <w:szCs w:val="24"/>
        </w:rPr>
        <w:t>Introduction and Strengthening of Pests</w:t>
      </w:r>
    </w:p>
    <w:p w:rsidR="00791213" w:rsidRDefault="00791213" w:rsidP="00791213">
      <w:pPr>
        <w:spacing w:after="0" w:line="240" w:lineRule="auto"/>
        <w:rPr>
          <w:rFonts w:ascii="Times New Roman" w:hAnsi="Times New Roman" w:cs="Times New Roman"/>
          <w:sz w:val="24"/>
          <w:szCs w:val="24"/>
        </w:rPr>
      </w:pPr>
      <w:r>
        <w:rPr>
          <w:rFonts w:ascii="Times New Roman" w:hAnsi="Times New Roman" w:cs="Times New Roman"/>
          <w:sz w:val="24"/>
          <w:szCs w:val="24"/>
        </w:rPr>
        <w:t>Effects of New Sports Technologies</w:t>
      </w:r>
    </w:p>
    <w:p w:rsidR="00791213" w:rsidRPr="00CF71BE" w:rsidRDefault="00791213" w:rsidP="00791213">
      <w:pPr>
        <w:spacing w:after="0" w:line="240" w:lineRule="auto"/>
        <w:rPr>
          <w:rFonts w:ascii="Times New Roman" w:hAnsi="Times New Roman" w:cs="Times New Roman"/>
          <w:sz w:val="24"/>
          <w:szCs w:val="24"/>
        </w:rPr>
      </w:pPr>
      <w:r>
        <w:rPr>
          <w:rFonts w:ascii="Times New Roman" w:hAnsi="Times New Roman" w:cs="Times New Roman"/>
          <w:sz w:val="24"/>
          <w:szCs w:val="24"/>
        </w:rPr>
        <w:t>Natural and Manmade Environmental Disasters</w:t>
      </w:r>
    </w:p>
    <w:p w:rsidR="00791213" w:rsidRPr="00CF71BE" w:rsidRDefault="00791213" w:rsidP="00791213">
      <w:pPr>
        <w:spacing w:after="0" w:line="240" w:lineRule="auto"/>
        <w:rPr>
          <w:rFonts w:ascii="Times New Roman" w:hAnsi="Times New Roman" w:cs="Times New Roman"/>
          <w:sz w:val="24"/>
          <w:szCs w:val="24"/>
        </w:rPr>
      </w:pPr>
      <w:r w:rsidRPr="00CF71BE">
        <w:rPr>
          <w:rFonts w:ascii="Times New Roman" w:hAnsi="Times New Roman" w:cs="Times New Roman"/>
          <w:sz w:val="24"/>
          <w:szCs w:val="24"/>
        </w:rPr>
        <w:t xml:space="preserve">Automation and </w:t>
      </w:r>
      <w:r>
        <w:rPr>
          <w:rFonts w:ascii="Times New Roman" w:hAnsi="Times New Roman" w:cs="Times New Roman"/>
          <w:sz w:val="24"/>
          <w:szCs w:val="24"/>
        </w:rPr>
        <w:t>Pilot Performance</w:t>
      </w:r>
    </w:p>
    <w:p w:rsidR="00791213" w:rsidRPr="00CF71BE" w:rsidRDefault="00791213" w:rsidP="007912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Is Google Making Us Stupid? </w:t>
      </w:r>
      <w:r w:rsidRPr="00CF71BE">
        <w:rPr>
          <w:rFonts w:ascii="Times New Roman" w:hAnsi="Times New Roman" w:cs="Times New Roman"/>
          <w:sz w:val="24"/>
          <w:szCs w:val="24"/>
        </w:rPr>
        <w:t>Digital Devices and Mental Life</w:t>
      </w:r>
    </w:p>
    <w:p w:rsidR="00791213" w:rsidRDefault="00791213" w:rsidP="00791213">
      <w:pPr>
        <w:spacing w:after="0" w:line="240" w:lineRule="auto"/>
        <w:rPr>
          <w:rFonts w:ascii="Times New Roman" w:hAnsi="Times New Roman" w:cs="Times New Roman"/>
          <w:sz w:val="24"/>
          <w:szCs w:val="24"/>
        </w:rPr>
      </w:pPr>
      <w:r>
        <w:rPr>
          <w:rFonts w:ascii="Times New Roman" w:hAnsi="Times New Roman" w:cs="Times New Roman"/>
          <w:sz w:val="24"/>
          <w:szCs w:val="24"/>
        </w:rPr>
        <w:t>Suburbanization</w:t>
      </w:r>
    </w:p>
    <w:p w:rsidR="00791213" w:rsidRDefault="00791213" w:rsidP="00791213">
      <w:pPr>
        <w:spacing w:after="0" w:line="240" w:lineRule="auto"/>
        <w:rPr>
          <w:rFonts w:ascii="Times New Roman" w:hAnsi="Times New Roman" w:cs="Times New Roman"/>
          <w:sz w:val="24"/>
          <w:szCs w:val="24"/>
        </w:rPr>
      </w:pPr>
      <w:r>
        <w:rPr>
          <w:rFonts w:ascii="Times New Roman" w:hAnsi="Times New Roman" w:cs="Times New Roman"/>
          <w:sz w:val="24"/>
          <w:szCs w:val="24"/>
        </w:rPr>
        <w:t>Unintended Consequences of Green Technologies</w:t>
      </w:r>
    </w:p>
    <w:p w:rsidR="00791213" w:rsidRPr="00CF71BE" w:rsidRDefault="00791213" w:rsidP="00791213">
      <w:pPr>
        <w:spacing w:after="0" w:line="240" w:lineRule="auto"/>
        <w:rPr>
          <w:rFonts w:ascii="Times New Roman" w:hAnsi="Times New Roman" w:cs="Times New Roman"/>
          <w:sz w:val="24"/>
          <w:szCs w:val="24"/>
        </w:rPr>
      </w:pPr>
    </w:p>
    <w:p w:rsidR="00791213" w:rsidRPr="00CF71BE" w:rsidRDefault="00791213" w:rsidP="00791213">
      <w:pPr>
        <w:spacing w:after="0" w:line="240" w:lineRule="auto"/>
        <w:rPr>
          <w:rFonts w:ascii="Times New Roman" w:hAnsi="Times New Roman" w:cs="Times New Roman"/>
          <w:sz w:val="24"/>
          <w:szCs w:val="24"/>
          <w:u w:val="single"/>
        </w:rPr>
      </w:pPr>
      <w:r w:rsidRPr="00CF71BE">
        <w:rPr>
          <w:rFonts w:ascii="Times New Roman" w:hAnsi="Times New Roman" w:cs="Times New Roman"/>
          <w:sz w:val="24"/>
          <w:szCs w:val="24"/>
          <w:u w:val="single"/>
        </w:rPr>
        <w:t>Normal Accidents</w:t>
      </w:r>
    </w:p>
    <w:p w:rsidR="00791213" w:rsidRPr="00CF71BE" w:rsidRDefault="00791213" w:rsidP="00791213">
      <w:pPr>
        <w:spacing w:after="0" w:line="240" w:lineRule="auto"/>
        <w:rPr>
          <w:rFonts w:ascii="Times New Roman" w:hAnsi="Times New Roman" w:cs="Times New Roman"/>
          <w:sz w:val="24"/>
          <w:szCs w:val="24"/>
        </w:rPr>
      </w:pPr>
      <w:r w:rsidRPr="00CF71BE">
        <w:rPr>
          <w:rFonts w:ascii="Times New Roman" w:hAnsi="Times New Roman" w:cs="Times New Roman"/>
          <w:sz w:val="24"/>
          <w:szCs w:val="24"/>
        </w:rPr>
        <w:t>Petrochemical Plants</w:t>
      </w:r>
    </w:p>
    <w:p w:rsidR="00791213" w:rsidRPr="00CF71BE" w:rsidRDefault="00016BCA" w:rsidP="00791213">
      <w:pPr>
        <w:spacing w:after="0" w:line="240" w:lineRule="auto"/>
        <w:rPr>
          <w:rFonts w:ascii="Times New Roman" w:hAnsi="Times New Roman" w:cs="Times New Roman"/>
          <w:sz w:val="24"/>
          <w:szCs w:val="24"/>
        </w:rPr>
      </w:pPr>
      <w:r>
        <w:rPr>
          <w:rFonts w:ascii="Times New Roman" w:hAnsi="Times New Roman" w:cs="Times New Roman"/>
          <w:sz w:val="24"/>
          <w:szCs w:val="24"/>
        </w:rPr>
        <w:t>Financial Meltdowns</w:t>
      </w:r>
    </w:p>
    <w:p w:rsidR="00F67A40" w:rsidRDefault="00F67A40" w:rsidP="00791213">
      <w:pPr>
        <w:spacing w:after="0" w:line="240" w:lineRule="auto"/>
        <w:rPr>
          <w:rFonts w:ascii="Times New Roman" w:hAnsi="Times New Roman" w:cs="Times New Roman"/>
          <w:sz w:val="24"/>
          <w:szCs w:val="24"/>
        </w:rPr>
      </w:pPr>
      <w:r>
        <w:rPr>
          <w:rFonts w:ascii="Times New Roman" w:hAnsi="Times New Roman" w:cs="Times New Roman"/>
          <w:sz w:val="24"/>
          <w:szCs w:val="24"/>
        </w:rPr>
        <w:t>Aloha Flight 243</w:t>
      </w:r>
    </w:p>
    <w:p w:rsidR="00F7413C" w:rsidRDefault="00F7413C" w:rsidP="00791213">
      <w:pPr>
        <w:spacing w:after="0" w:line="240" w:lineRule="auto"/>
        <w:rPr>
          <w:rFonts w:ascii="Times New Roman" w:hAnsi="Times New Roman" w:cs="Times New Roman"/>
          <w:sz w:val="24"/>
          <w:szCs w:val="24"/>
        </w:rPr>
      </w:pPr>
      <w:r>
        <w:rPr>
          <w:rFonts w:ascii="Times New Roman" w:hAnsi="Times New Roman" w:cs="Times New Roman"/>
          <w:sz w:val="24"/>
          <w:szCs w:val="24"/>
        </w:rPr>
        <w:t>ValuJet 592</w:t>
      </w:r>
    </w:p>
    <w:p w:rsidR="00F7413C" w:rsidRDefault="00F7413C" w:rsidP="00791213">
      <w:pPr>
        <w:spacing w:after="0" w:line="240" w:lineRule="auto"/>
        <w:rPr>
          <w:rFonts w:ascii="Times New Roman" w:hAnsi="Times New Roman" w:cs="Times New Roman"/>
          <w:sz w:val="24"/>
          <w:szCs w:val="24"/>
        </w:rPr>
      </w:pPr>
      <w:r>
        <w:rPr>
          <w:rFonts w:ascii="Times New Roman" w:hAnsi="Times New Roman" w:cs="Times New Roman"/>
          <w:sz w:val="24"/>
          <w:szCs w:val="24"/>
        </w:rPr>
        <w:t>Fukushima</w:t>
      </w:r>
    </w:p>
    <w:p w:rsidR="00072223" w:rsidRDefault="00072223" w:rsidP="00791213">
      <w:pPr>
        <w:spacing w:after="0" w:line="240" w:lineRule="auto"/>
        <w:rPr>
          <w:rFonts w:ascii="Times New Roman" w:hAnsi="Times New Roman" w:cs="Times New Roman"/>
          <w:sz w:val="24"/>
          <w:szCs w:val="24"/>
        </w:rPr>
      </w:pPr>
    </w:p>
    <w:p w:rsidR="00072223" w:rsidRPr="00072223" w:rsidRDefault="00072223" w:rsidP="00791213">
      <w:pPr>
        <w:spacing w:after="0" w:line="240" w:lineRule="auto"/>
        <w:rPr>
          <w:rFonts w:ascii="Times New Roman" w:hAnsi="Times New Roman" w:cs="Times New Roman"/>
          <w:sz w:val="24"/>
          <w:szCs w:val="24"/>
          <w:u w:val="single"/>
        </w:rPr>
      </w:pPr>
      <w:r w:rsidRPr="00072223">
        <w:rPr>
          <w:rFonts w:ascii="Times New Roman" w:hAnsi="Times New Roman" w:cs="Times New Roman"/>
          <w:sz w:val="24"/>
          <w:szCs w:val="24"/>
          <w:u w:val="single"/>
        </w:rPr>
        <w:t>Garbage Can Organizations</w:t>
      </w:r>
    </w:p>
    <w:p w:rsidR="00791213" w:rsidRDefault="00F7413C" w:rsidP="00791213">
      <w:pPr>
        <w:spacing w:after="0" w:line="240" w:lineRule="auto"/>
        <w:rPr>
          <w:rFonts w:ascii="Times New Roman" w:hAnsi="Times New Roman" w:cs="Times New Roman"/>
          <w:sz w:val="24"/>
          <w:szCs w:val="24"/>
        </w:rPr>
      </w:pPr>
      <w:r>
        <w:rPr>
          <w:rFonts w:ascii="Times New Roman" w:hAnsi="Times New Roman" w:cs="Times New Roman"/>
          <w:sz w:val="24"/>
          <w:szCs w:val="24"/>
        </w:rPr>
        <w:t>Florida’s Infrastructure and Hurricanes</w:t>
      </w:r>
    </w:p>
    <w:p w:rsidR="00F7413C" w:rsidRDefault="00F7413C" w:rsidP="00791213">
      <w:pPr>
        <w:spacing w:after="0" w:line="240" w:lineRule="auto"/>
        <w:rPr>
          <w:rFonts w:ascii="Times New Roman" w:hAnsi="Times New Roman" w:cs="Times New Roman"/>
          <w:sz w:val="24"/>
          <w:szCs w:val="24"/>
        </w:rPr>
      </w:pPr>
      <w:r>
        <w:rPr>
          <w:rFonts w:ascii="Times New Roman" w:hAnsi="Times New Roman" w:cs="Times New Roman"/>
          <w:sz w:val="24"/>
          <w:szCs w:val="24"/>
        </w:rPr>
        <w:t>Mobile Home Industry</w:t>
      </w:r>
    </w:p>
    <w:p w:rsidR="00F7413C" w:rsidRDefault="00F7413C" w:rsidP="00791213">
      <w:pPr>
        <w:spacing w:after="0" w:line="240" w:lineRule="auto"/>
        <w:rPr>
          <w:rFonts w:ascii="Times New Roman" w:hAnsi="Times New Roman" w:cs="Times New Roman"/>
          <w:sz w:val="24"/>
          <w:szCs w:val="24"/>
        </w:rPr>
      </w:pPr>
      <w:r>
        <w:rPr>
          <w:rFonts w:ascii="Times New Roman" w:hAnsi="Times New Roman" w:cs="Times New Roman"/>
          <w:sz w:val="24"/>
          <w:szCs w:val="24"/>
        </w:rPr>
        <w:t>Guadalupe Dunes Oil Spill</w:t>
      </w:r>
    </w:p>
    <w:p w:rsidR="00F7413C" w:rsidRDefault="00F7413C" w:rsidP="0079121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Columbia Disaster</w:t>
      </w:r>
    </w:p>
    <w:p w:rsidR="00F7413C" w:rsidRDefault="00F7413C" w:rsidP="00791213">
      <w:pPr>
        <w:spacing w:after="0" w:line="240" w:lineRule="auto"/>
        <w:rPr>
          <w:rFonts w:ascii="Times New Roman" w:hAnsi="Times New Roman" w:cs="Times New Roman"/>
          <w:sz w:val="24"/>
          <w:szCs w:val="24"/>
        </w:rPr>
      </w:pPr>
      <w:r>
        <w:rPr>
          <w:rFonts w:ascii="Times New Roman" w:hAnsi="Times New Roman" w:cs="Times New Roman"/>
          <w:sz w:val="24"/>
          <w:szCs w:val="24"/>
        </w:rPr>
        <w:t>Newsroom Normal Accidents</w:t>
      </w:r>
    </w:p>
    <w:p w:rsidR="00F7413C" w:rsidRDefault="00F7413C" w:rsidP="00791213">
      <w:pPr>
        <w:spacing w:after="0" w:line="240" w:lineRule="auto"/>
        <w:rPr>
          <w:rFonts w:ascii="Times New Roman" w:hAnsi="Times New Roman" w:cs="Times New Roman"/>
          <w:sz w:val="24"/>
          <w:szCs w:val="24"/>
        </w:rPr>
      </w:pPr>
    </w:p>
    <w:p w:rsidR="00072223" w:rsidRDefault="00072223" w:rsidP="00791213">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High Reliability Organization</w:t>
      </w:r>
    </w:p>
    <w:p w:rsidR="00F7413C" w:rsidRPr="00F7413C" w:rsidRDefault="00F7413C" w:rsidP="00791213">
      <w:pPr>
        <w:spacing w:after="0" w:line="240" w:lineRule="auto"/>
        <w:rPr>
          <w:rFonts w:ascii="Times New Roman" w:hAnsi="Times New Roman" w:cs="Times New Roman"/>
          <w:sz w:val="24"/>
          <w:szCs w:val="24"/>
        </w:rPr>
      </w:pPr>
      <w:r>
        <w:rPr>
          <w:rFonts w:ascii="Times New Roman" w:hAnsi="Times New Roman" w:cs="Times New Roman"/>
          <w:sz w:val="24"/>
          <w:szCs w:val="24"/>
        </w:rPr>
        <w:t>Diablo Canyon Nuclear Plant</w:t>
      </w:r>
    </w:p>
    <w:p w:rsidR="00F7413C" w:rsidRDefault="00F7413C" w:rsidP="00F7413C">
      <w:pPr>
        <w:spacing w:after="0" w:line="240" w:lineRule="auto"/>
        <w:rPr>
          <w:rFonts w:ascii="Times New Roman" w:hAnsi="Times New Roman" w:cs="Times New Roman"/>
          <w:sz w:val="24"/>
          <w:szCs w:val="24"/>
        </w:rPr>
      </w:pPr>
      <w:r>
        <w:rPr>
          <w:rFonts w:ascii="Times New Roman" w:hAnsi="Times New Roman" w:cs="Times New Roman"/>
          <w:sz w:val="24"/>
          <w:szCs w:val="24"/>
        </w:rPr>
        <w:t>US Air Traffic Control</w:t>
      </w:r>
    </w:p>
    <w:p w:rsidR="00F7413C" w:rsidRDefault="00F7413C" w:rsidP="00791213">
      <w:pPr>
        <w:spacing w:after="0" w:line="240" w:lineRule="auto"/>
        <w:rPr>
          <w:rFonts w:ascii="Times New Roman" w:hAnsi="Times New Roman" w:cs="Times New Roman"/>
          <w:sz w:val="24"/>
          <w:szCs w:val="24"/>
        </w:rPr>
      </w:pPr>
      <w:r>
        <w:rPr>
          <w:rFonts w:ascii="Times New Roman" w:hAnsi="Times New Roman" w:cs="Times New Roman"/>
          <w:sz w:val="24"/>
          <w:szCs w:val="24"/>
        </w:rPr>
        <w:t>US vs. Soviet Submarine Programs</w:t>
      </w:r>
    </w:p>
    <w:p w:rsidR="00F7413C" w:rsidRPr="00F7413C" w:rsidRDefault="00F7413C" w:rsidP="00791213">
      <w:pPr>
        <w:spacing w:after="0" w:line="240" w:lineRule="auto"/>
        <w:rPr>
          <w:rFonts w:ascii="Times New Roman" w:hAnsi="Times New Roman" w:cs="Times New Roman"/>
          <w:sz w:val="24"/>
          <w:szCs w:val="24"/>
        </w:rPr>
      </w:pPr>
      <w:r>
        <w:rPr>
          <w:rFonts w:ascii="Times New Roman" w:hAnsi="Times New Roman" w:cs="Times New Roman"/>
          <w:sz w:val="24"/>
          <w:szCs w:val="24"/>
        </w:rPr>
        <w:t>Aircraft Carriers</w:t>
      </w:r>
    </w:p>
    <w:p w:rsidR="00072223" w:rsidRPr="00CF71BE" w:rsidRDefault="00072223" w:rsidP="00791213">
      <w:pPr>
        <w:spacing w:after="0" w:line="240" w:lineRule="auto"/>
        <w:rPr>
          <w:rFonts w:ascii="Times New Roman" w:hAnsi="Times New Roman" w:cs="Times New Roman"/>
          <w:sz w:val="24"/>
          <w:szCs w:val="24"/>
        </w:rPr>
      </w:pPr>
    </w:p>
    <w:p w:rsidR="00791213" w:rsidRPr="00CF71BE" w:rsidRDefault="00752835" w:rsidP="00791213">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Intelligent Trial and Error</w:t>
      </w:r>
    </w:p>
    <w:p w:rsidR="00885332" w:rsidRDefault="00885332" w:rsidP="00791213">
      <w:pPr>
        <w:spacing w:after="0" w:line="240" w:lineRule="auto"/>
        <w:rPr>
          <w:rFonts w:ascii="Times New Roman" w:hAnsi="Times New Roman" w:cs="Times New Roman"/>
          <w:sz w:val="24"/>
          <w:szCs w:val="24"/>
        </w:rPr>
      </w:pPr>
      <w:r>
        <w:rPr>
          <w:rFonts w:ascii="Times New Roman" w:hAnsi="Times New Roman" w:cs="Times New Roman"/>
          <w:sz w:val="24"/>
          <w:szCs w:val="24"/>
        </w:rPr>
        <w:t>Wind Energy (Denmark vs. US vs. Germany)</w:t>
      </w:r>
    </w:p>
    <w:p w:rsidR="005536AF" w:rsidRDefault="005536AF" w:rsidP="00791213">
      <w:pPr>
        <w:spacing w:after="0" w:line="240" w:lineRule="auto"/>
        <w:rPr>
          <w:rFonts w:ascii="Times New Roman" w:hAnsi="Times New Roman" w:cs="Times New Roman"/>
          <w:sz w:val="24"/>
          <w:szCs w:val="24"/>
        </w:rPr>
      </w:pPr>
      <w:r w:rsidRPr="00CF71BE">
        <w:rPr>
          <w:rFonts w:ascii="Times New Roman" w:hAnsi="Times New Roman" w:cs="Times New Roman"/>
          <w:sz w:val="24"/>
          <w:szCs w:val="24"/>
        </w:rPr>
        <w:t>Hurricane Katrina</w:t>
      </w:r>
    </w:p>
    <w:p w:rsidR="00791213" w:rsidRDefault="00791213" w:rsidP="00791213">
      <w:pPr>
        <w:spacing w:after="0" w:line="240" w:lineRule="auto"/>
        <w:rPr>
          <w:rFonts w:ascii="Times New Roman" w:hAnsi="Times New Roman" w:cs="Times New Roman"/>
          <w:sz w:val="24"/>
          <w:szCs w:val="24"/>
        </w:rPr>
      </w:pPr>
      <w:r>
        <w:rPr>
          <w:rFonts w:ascii="Times New Roman" w:hAnsi="Times New Roman" w:cs="Times New Roman"/>
          <w:sz w:val="24"/>
          <w:szCs w:val="24"/>
        </w:rPr>
        <w:t>Channel Tunnel</w:t>
      </w:r>
    </w:p>
    <w:p w:rsidR="00791213" w:rsidRPr="00B15592" w:rsidRDefault="00B15592" w:rsidP="00791213">
      <w:pPr>
        <w:spacing w:after="0" w:line="240" w:lineRule="auto"/>
        <w:rPr>
          <w:rFonts w:ascii="Times New Roman" w:hAnsi="Times New Roman" w:cs="Times New Roman"/>
          <w:sz w:val="24"/>
          <w:szCs w:val="24"/>
        </w:rPr>
      </w:pPr>
      <w:r>
        <w:rPr>
          <w:rFonts w:ascii="Times New Roman" w:hAnsi="Times New Roman" w:cs="Times New Roman"/>
          <w:sz w:val="24"/>
          <w:szCs w:val="24"/>
        </w:rPr>
        <w:t>Biotechnology</w:t>
      </w:r>
    </w:p>
    <w:p w:rsidR="00B15592" w:rsidRDefault="00B15592" w:rsidP="00791213">
      <w:pPr>
        <w:spacing w:after="0" w:line="240" w:lineRule="auto"/>
        <w:rPr>
          <w:rFonts w:ascii="Times New Roman" w:hAnsi="Times New Roman" w:cs="Times New Roman"/>
          <w:b/>
          <w:sz w:val="24"/>
          <w:szCs w:val="24"/>
        </w:rPr>
      </w:pPr>
    </w:p>
    <w:p w:rsidR="00752835" w:rsidRDefault="00752835" w:rsidP="00791213">
      <w:pPr>
        <w:spacing w:after="0" w:line="240" w:lineRule="auto"/>
        <w:rPr>
          <w:rFonts w:ascii="Times New Roman" w:hAnsi="Times New Roman" w:cs="Times New Roman"/>
          <w:b/>
          <w:sz w:val="24"/>
          <w:szCs w:val="24"/>
        </w:rPr>
      </w:pPr>
      <w:r>
        <w:rPr>
          <w:rFonts w:ascii="Times New Roman" w:hAnsi="Times New Roman" w:cs="Times New Roman"/>
          <w:b/>
          <w:sz w:val="24"/>
          <w:szCs w:val="24"/>
        </w:rPr>
        <w:t>Disaster Review Topics – “Seconds from Disaster” Episodes Found on YouTube</w:t>
      </w:r>
    </w:p>
    <w:p w:rsidR="00752835" w:rsidRPr="00752835" w:rsidRDefault="00752835" w:rsidP="00752835">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Air Disasters</w:t>
      </w:r>
    </w:p>
    <w:p w:rsidR="00752835" w:rsidRDefault="00752835" w:rsidP="0075283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Crash of the Concorde</w:t>
      </w:r>
    </w:p>
    <w:p w:rsidR="00752835" w:rsidRDefault="00752835" w:rsidP="0075283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Florida Swamp Air Crash (ValuJet)</w:t>
      </w:r>
    </w:p>
    <w:p w:rsidR="00874A4D" w:rsidRDefault="00874A4D" w:rsidP="0075283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Plane Crash in Queens (AA Flight 587)</w:t>
      </w:r>
    </w:p>
    <w:p w:rsidR="00874A4D" w:rsidRDefault="00874A4D" w:rsidP="0075283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Collision on the Runway (Tenerife)</w:t>
      </w:r>
    </w:p>
    <w:p w:rsidR="00874A4D" w:rsidRDefault="00874A4D" w:rsidP="00874A4D">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Trains, Submarines, Space Shuttles, Aircraft Carriers</w:t>
      </w:r>
    </w:p>
    <w:p w:rsidR="00874A4D" w:rsidRDefault="00874A4D" w:rsidP="00874A4D">
      <w:pPr>
        <w:spacing w:after="0" w:line="240" w:lineRule="auto"/>
        <w:rPr>
          <w:rFonts w:ascii="Times New Roman" w:hAnsi="Times New Roman" w:cs="Times New Roman"/>
          <w:sz w:val="24"/>
          <w:szCs w:val="24"/>
        </w:rPr>
      </w:pPr>
      <w:r>
        <w:rPr>
          <w:rFonts w:ascii="Times New Roman" w:hAnsi="Times New Roman" w:cs="Times New Roman"/>
          <w:sz w:val="24"/>
          <w:szCs w:val="24"/>
        </w:rPr>
        <w:tab/>
        <w:t>Space Shuttle Columbia</w:t>
      </w:r>
    </w:p>
    <w:p w:rsidR="00874A4D" w:rsidRDefault="00874A4D" w:rsidP="00874A4D">
      <w:pPr>
        <w:spacing w:after="0" w:line="240" w:lineRule="auto"/>
        <w:rPr>
          <w:rFonts w:ascii="Times New Roman" w:hAnsi="Times New Roman" w:cs="Times New Roman"/>
          <w:sz w:val="24"/>
          <w:szCs w:val="24"/>
        </w:rPr>
      </w:pPr>
      <w:r>
        <w:rPr>
          <w:rFonts w:ascii="Times New Roman" w:hAnsi="Times New Roman" w:cs="Times New Roman"/>
          <w:sz w:val="24"/>
          <w:szCs w:val="24"/>
        </w:rPr>
        <w:tab/>
        <w:t>Russia’s Nuclear Sub Nightmare (Kursk)</w:t>
      </w:r>
    </w:p>
    <w:p w:rsidR="00874A4D" w:rsidRDefault="00874A4D" w:rsidP="00874A4D">
      <w:pPr>
        <w:spacing w:after="0" w:line="240" w:lineRule="auto"/>
        <w:rPr>
          <w:rFonts w:ascii="Times New Roman" w:hAnsi="Times New Roman" w:cs="Times New Roman"/>
          <w:sz w:val="24"/>
          <w:szCs w:val="24"/>
        </w:rPr>
      </w:pPr>
      <w:r>
        <w:rPr>
          <w:rFonts w:ascii="Times New Roman" w:hAnsi="Times New Roman" w:cs="Times New Roman"/>
          <w:sz w:val="24"/>
          <w:szCs w:val="24"/>
        </w:rPr>
        <w:tab/>
        <w:t>Space Shuttle Explosion (Challenger)</w:t>
      </w:r>
    </w:p>
    <w:p w:rsidR="00874A4D" w:rsidRDefault="00874A4D" w:rsidP="00874A4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Derailment at </w:t>
      </w:r>
      <w:proofErr w:type="spellStart"/>
      <w:r>
        <w:rPr>
          <w:rFonts w:ascii="Times New Roman" w:hAnsi="Times New Roman" w:cs="Times New Roman"/>
          <w:sz w:val="24"/>
          <w:szCs w:val="24"/>
        </w:rPr>
        <w:t>Eschede</w:t>
      </w:r>
      <w:proofErr w:type="spellEnd"/>
    </w:p>
    <w:p w:rsidR="00874A4D" w:rsidRDefault="00874A4D" w:rsidP="00874A4D">
      <w:pPr>
        <w:spacing w:after="0" w:line="240" w:lineRule="auto"/>
        <w:rPr>
          <w:rFonts w:ascii="Times New Roman" w:hAnsi="Times New Roman" w:cs="Times New Roman"/>
          <w:sz w:val="24"/>
          <w:szCs w:val="24"/>
        </w:rPr>
      </w:pPr>
      <w:r>
        <w:rPr>
          <w:rFonts w:ascii="Times New Roman" w:hAnsi="Times New Roman" w:cs="Times New Roman"/>
          <w:sz w:val="24"/>
          <w:szCs w:val="24"/>
        </w:rPr>
        <w:tab/>
        <w:t>Aircraft Carrier Explosion (USS Forrestal)</w:t>
      </w:r>
    </w:p>
    <w:p w:rsidR="00874A4D" w:rsidRDefault="00874A4D" w:rsidP="00874A4D">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Infrastructure/Industrial Disasters</w:t>
      </w:r>
    </w:p>
    <w:p w:rsidR="00874A4D" w:rsidRDefault="00874A4D" w:rsidP="00874A4D">
      <w:pPr>
        <w:spacing w:after="0" w:line="240" w:lineRule="auto"/>
        <w:rPr>
          <w:rFonts w:ascii="Times New Roman" w:hAnsi="Times New Roman" w:cs="Times New Roman"/>
          <w:sz w:val="24"/>
          <w:szCs w:val="24"/>
        </w:rPr>
      </w:pPr>
      <w:r>
        <w:rPr>
          <w:rFonts w:ascii="Times New Roman" w:hAnsi="Times New Roman" w:cs="Times New Roman"/>
          <w:sz w:val="24"/>
          <w:szCs w:val="24"/>
        </w:rPr>
        <w:tab/>
        <w:t>Meltdown at Chernobyl</w:t>
      </w:r>
    </w:p>
    <w:p w:rsidR="00874A4D" w:rsidRDefault="00874A4D" w:rsidP="00874A4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Flood at </w:t>
      </w:r>
      <w:proofErr w:type="spellStart"/>
      <w:r>
        <w:rPr>
          <w:rFonts w:ascii="Times New Roman" w:hAnsi="Times New Roman" w:cs="Times New Roman"/>
          <w:sz w:val="24"/>
          <w:szCs w:val="24"/>
        </w:rPr>
        <w:t>Stava</w:t>
      </w:r>
      <w:proofErr w:type="spellEnd"/>
      <w:r>
        <w:rPr>
          <w:rFonts w:ascii="Times New Roman" w:hAnsi="Times New Roman" w:cs="Times New Roman"/>
          <w:sz w:val="24"/>
          <w:szCs w:val="24"/>
        </w:rPr>
        <w:t xml:space="preserve"> Dam</w:t>
      </w:r>
    </w:p>
    <w:p w:rsidR="00874A4D" w:rsidRPr="00874A4D" w:rsidRDefault="00874A4D" w:rsidP="00874A4D">
      <w:pPr>
        <w:spacing w:after="0" w:line="240" w:lineRule="auto"/>
        <w:rPr>
          <w:rFonts w:ascii="Times New Roman" w:hAnsi="Times New Roman" w:cs="Times New Roman"/>
          <w:sz w:val="24"/>
          <w:szCs w:val="24"/>
        </w:rPr>
      </w:pPr>
      <w:r>
        <w:rPr>
          <w:rFonts w:ascii="Times New Roman" w:hAnsi="Times New Roman" w:cs="Times New Roman"/>
          <w:sz w:val="24"/>
          <w:szCs w:val="24"/>
        </w:rPr>
        <w:tab/>
        <w:t>Mountain Tsunami (</w:t>
      </w:r>
      <w:proofErr w:type="spellStart"/>
      <w:r>
        <w:rPr>
          <w:rFonts w:ascii="Times New Roman" w:hAnsi="Times New Roman" w:cs="Times New Roman"/>
          <w:sz w:val="24"/>
          <w:szCs w:val="24"/>
        </w:rPr>
        <w:t>Vajont</w:t>
      </w:r>
      <w:proofErr w:type="spellEnd"/>
      <w:r>
        <w:rPr>
          <w:rFonts w:ascii="Times New Roman" w:hAnsi="Times New Roman" w:cs="Times New Roman"/>
          <w:sz w:val="24"/>
          <w:szCs w:val="24"/>
        </w:rPr>
        <w:t xml:space="preserve"> Dam disaster)</w:t>
      </w:r>
    </w:p>
    <w:p w:rsidR="00752835" w:rsidRDefault="00874A4D" w:rsidP="0075283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Bhopal Nightmare (Union Carbide plant toxic gas leak)</w:t>
      </w:r>
    </w:p>
    <w:p w:rsidR="00874A4D" w:rsidRDefault="00874A4D" w:rsidP="0075283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Deepwater Horizon (BP Oil Spill)</w:t>
      </w:r>
    </w:p>
    <w:p w:rsidR="00874A4D" w:rsidRDefault="00874A4D" w:rsidP="0075283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Explosion in the North Sea (Piper Alpha oil platform disaster)</w:t>
      </w:r>
    </w:p>
    <w:p w:rsidR="00874A4D" w:rsidRDefault="00874A4D" w:rsidP="00874A4D">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Building Collapses</w:t>
      </w:r>
    </w:p>
    <w:p w:rsidR="00874A4D" w:rsidRDefault="00874A4D" w:rsidP="00874A4D">
      <w:pPr>
        <w:spacing w:after="0" w:line="240" w:lineRule="auto"/>
        <w:rPr>
          <w:rFonts w:ascii="Times New Roman" w:hAnsi="Times New Roman" w:cs="Times New Roman"/>
          <w:sz w:val="24"/>
          <w:szCs w:val="24"/>
        </w:rPr>
      </w:pPr>
      <w:r>
        <w:rPr>
          <w:rFonts w:ascii="Times New Roman" w:hAnsi="Times New Roman" w:cs="Times New Roman"/>
          <w:sz w:val="24"/>
          <w:szCs w:val="24"/>
        </w:rPr>
        <w:tab/>
        <w:t>Superstore Collapse (South Korea)</w:t>
      </w:r>
    </w:p>
    <w:p w:rsidR="00874A4D" w:rsidRPr="00874A4D" w:rsidRDefault="00874A4D" w:rsidP="00874A4D">
      <w:pPr>
        <w:spacing w:after="0" w:line="240" w:lineRule="auto"/>
        <w:rPr>
          <w:rFonts w:ascii="Times New Roman" w:hAnsi="Times New Roman" w:cs="Times New Roman"/>
          <w:sz w:val="24"/>
          <w:szCs w:val="24"/>
        </w:rPr>
      </w:pPr>
      <w:r>
        <w:rPr>
          <w:rFonts w:ascii="Times New Roman" w:hAnsi="Times New Roman" w:cs="Times New Roman"/>
          <w:sz w:val="24"/>
          <w:szCs w:val="24"/>
        </w:rPr>
        <w:tab/>
        <w:t>Skywalk Collapse (Hyatt Regency Hotel in Kansas City)</w:t>
      </w:r>
    </w:p>
    <w:p w:rsidR="00874A4D" w:rsidRDefault="00874A4D" w:rsidP="00874A4D">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Other</w:t>
      </w:r>
    </w:p>
    <w:p w:rsidR="00874A4D" w:rsidRDefault="00874A4D" w:rsidP="00874A4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Black Hawk </w:t>
      </w:r>
      <w:proofErr w:type="gramStart"/>
      <w:r>
        <w:rPr>
          <w:rFonts w:ascii="Times New Roman" w:hAnsi="Times New Roman" w:cs="Times New Roman"/>
          <w:sz w:val="24"/>
          <w:szCs w:val="24"/>
        </w:rPr>
        <w:t>Down</w:t>
      </w:r>
      <w:proofErr w:type="gramEnd"/>
      <w:r>
        <w:rPr>
          <w:rFonts w:ascii="Times New Roman" w:hAnsi="Times New Roman" w:cs="Times New Roman"/>
          <w:sz w:val="24"/>
          <w:szCs w:val="24"/>
        </w:rPr>
        <w:t xml:space="preserve"> (Battle of Mogadishu)</w:t>
      </w:r>
    </w:p>
    <w:p w:rsidR="00874A4D" w:rsidRPr="00874A4D" w:rsidRDefault="00874A4D" w:rsidP="00874A4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Kaprun Disaster (Austrian </w:t>
      </w:r>
      <w:r w:rsidR="00154C33">
        <w:rPr>
          <w:rFonts w:ascii="Times New Roman" w:hAnsi="Times New Roman" w:cs="Times New Roman"/>
          <w:sz w:val="24"/>
          <w:szCs w:val="24"/>
        </w:rPr>
        <w:t>funicular</w:t>
      </w:r>
      <w:r>
        <w:rPr>
          <w:rFonts w:ascii="Times New Roman" w:hAnsi="Times New Roman" w:cs="Times New Roman"/>
          <w:sz w:val="24"/>
          <w:szCs w:val="24"/>
        </w:rPr>
        <w:t>)</w:t>
      </w:r>
    </w:p>
    <w:p w:rsidR="00752835" w:rsidRPr="00CF71BE" w:rsidRDefault="00752835" w:rsidP="00791213">
      <w:pPr>
        <w:spacing w:after="0" w:line="240" w:lineRule="auto"/>
        <w:rPr>
          <w:rFonts w:ascii="Times New Roman" w:hAnsi="Times New Roman" w:cs="Times New Roman"/>
          <w:b/>
          <w:sz w:val="24"/>
          <w:szCs w:val="24"/>
        </w:rPr>
      </w:pPr>
    </w:p>
    <w:p w:rsidR="00791213" w:rsidRDefault="00791213" w:rsidP="00791213">
      <w:pPr>
        <w:spacing w:after="0" w:line="240" w:lineRule="auto"/>
        <w:rPr>
          <w:rFonts w:ascii="Times New Roman" w:hAnsi="Times New Roman" w:cs="Times New Roman"/>
          <w:b/>
          <w:sz w:val="24"/>
          <w:szCs w:val="24"/>
        </w:rPr>
      </w:pPr>
      <w:r w:rsidRPr="00CF71BE">
        <w:rPr>
          <w:rFonts w:ascii="Times New Roman" w:hAnsi="Times New Roman" w:cs="Times New Roman"/>
          <w:b/>
          <w:sz w:val="24"/>
          <w:szCs w:val="24"/>
        </w:rPr>
        <w:t>Possible Research Topics</w:t>
      </w:r>
    </w:p>
    <w:p w:rsidR="00072223" w:rsidRPr="00072223" w:rsidRDefault="00072223" w:rsidP="00791213">
      <w:pPr>
        <w:spacing w:after="0" w:line="240" w:lineRule="auto"/>
        <w:rPr>
          <w:rFonts w:ascii="Times New Roman" w:hAnsi="Times New Roman" w:cs="Times New Roman"/>
          <w:sz w:val="24"/>
          <w:szCs w:val="24"/>
        </w:rPr>
      </w:pPr>
      <w:r>
        <w:rPr>
          <w:rFonts w:ascii="Times New Roman" w:hAnsi="Times New Roman" w:cs="Times New Roman"/>
          <w:sz w:val="24"/>
          <w:szCs w:val="24"/>
        </w:rPr>
        <w:t>One of the above industrial accidents</w:t>
      </w:r>
    </w:p>
    <w:p w:rsidR="00791213" w:rsidRPr="00CF71BE" w:rsidRDefault="00791213" w:rsidP="00791213">
      <w:pPr>
        <w:spacing w:after="0" w:line="240" w:lineRule="auto"/>
        <w:rPr>
          <w:rFonts w:ascii="Times New Roman" w:hAnsi="Times New Roman" w:cs="Times New Roman"/>
          <w:sz w:val="24"/>
          <w:szCs w:val="24"/>
        </w:rPr>
      </w:pPr>
      <w:r w:rsidRPr="00CF71BE">
        <w:rPr>
          <w:rFonts w:ascii="Times New Roman" w:hAnsi="Times New Roman" w:cs="Times New Roman"/>
          <w:sz w:val="24"/>
          <w:szCs w:val="24"/>
        </w:rPr>
        <w:t>Driverless Cars</w:t>
      </w:r>
    </w:p>
    <w:p w:rsidR="00791213" w:rsidRPr="00CF71BE" w:rsidRDefault="00791213" w:rsidP="00791213">
      <w:pPr>
        <w:spacing w:after="0" w:line="240" w:lineRule="auto"/>
        <w:rPr>
          <w:rFonts w:ascii="Times New Roman" w:hAnsi="Times New Roman" w:cs="Times New Roman"/>
          <w:sz w:val="24"/>
          <w:szCs w:val="24"/>
        </w:rPr>
      </w:pPr>
      <w:r w:rsidRPr="00CF71BE">
        <w:rPr>
          <w:rFonts w:ascii="Times New Roman" w:hAnsi="Times New Roman" w:cs="Times New Roman"/>
          <w:sz w:val="24"/>
          <w:szCs w:val="24"/>
        </w:rPr>
        <w:t>Fossil Fuel Driven Climate Change</w:t>
      </w:r>
    </w:p>
    <w:p w:rsidR="00791213" w:rsidRPr="00CF71BE" w:rsidRDefault="00072223" w:rsidP="00791213">
      <w:pPr>
        <w:spacing w:after="0" w:line="240" w:lineRule="auto"/>
        <w:rPr>
          <w:rFonts w:ascii="Times New Roman" w:hAnsi="Times New Roman" w:cs="Times New Roman"/>
          <w:sz w:val="24"/>
          <w:szCs w:val="24"/>
        </w:rPr>
      </w:pPr>
      <w:r>
        <w:rPr>
          <w:rFonts w:ascii="Times New Roman" w:hAnsi="Times New Roman" w:cs="Times New Roman"/>
          <w:sz w:val="24"/>
          <w:szCs w:val="24"/>
        </w:rPr>
        <w:t>Pesticides, Consumer Plastics, or Any of Toxic Chemical</w:t>
      </w:r>
    </w:p>
    <w:p w:rsidR="00791213" w:rsidRPr="00CF71BE" w:rsidRDefault="00791213" w:rsidP="00791213">
      <w:pPr>
        <w:spacing w:after="0" w:line="240" w:lineRule="auto"/>
        <w:rPr>
          <w:rFonts w:ascii="Times New Roman" w:hAnsi="Times New Roman" w:cs="Times New Roman"/>
          <w:sz w:val="24"/>
          <w:szCs w:val="24"/>
        </w:rPr>
      </w:pPr>
      <w:r w:rsidRPr="00CF71BE">
        <w:rPr>
          <w:rFonts w:ascii="Times New Roman" w:hAnsi="Times New Roman" w:cs="Times New Roman"/>
          <w:sz w:val="24"/>
          <w:szCs w:val="24"/>
        </w:rPr>
        <w:lastRenderedPageBreak/>
        <w:t>Super Intelligent Artificial Intelligence</w:t>
      </w:r>
    </w:p>
    <w:p w:rsidR="00791213" w:rsidRPr="00CF71BE" w:rsidRDefault="00791213" w:rsidP="00791213">
      <w:pPr>
        <w:spacing w:after="0" w:line="240" w:lineRule="auto"/>
        <w:rPr>
          <w:rFonts w:ascii="Times New Roman" w:hAnsi="Times New Roman" w:cs="Times New Roman"/>
          <w:sz w:val="24"/>
          <w:szCs w:val="24"/>
        </w:rPr>
      </w:pPr>
      <w:r w:rsidRPr="00CF71BE">
        <w:rPr>
          <w:rFonts w:ascii="Times New Roman" w:hAnsi="Times New Roman" w:cs="Times New Roman"/>
          <w:sz w:val="24"/>
          <w:szCs w:val="24"/>
        </w:rPr>
        <w:t>Agricultural Crops Modified Through rDNA (and Similar) Techniques</w:t>
      </w:r>
    </w:p>
    <w:p w:rsidR="00791213" w:rsidRPr="00CF71BE" w:rsidRDefault="00791213" w:rsidP="00791213">
      <w:pPr>
        <w:spacing w:after="0" w:line="240" w:lineRule="auto"/>
        <w:rPr>
          <w:rFonts w:ascii="Times New Roman" w:hAnsi="Times New Roman" w:cs="Times New Roman"/>
          <w:sz w:val="24"/>
          <w:szCs w:val="24"/>
        </w:rPr>
      </w:pPr>
      <w:r w:rsidRPr="00CF71BE">
        <w:rPr>
          <w:rFonts w:ascii="Times New Roman" w:hAnsi="Times New Roman" w:cs="Times New Roman"/>
          <w:sz w:val="24"/>
          <w:szCs w:val="24"/>
        </w:rPr>
        <w:t>Biotechnological Research Focused on Recreating or Modifying Deadly Diseases</w:t>
      </w:r>
    </w:p>
    <w:p w:rsidR="00791213" w:rsidRPr="00CF71BE" w:rsidRDefault="00791213" w:rsidP="00791213">
      <w:pPr>
        <w:spacing w:after="0" w:line="240" w:lineRule="auto"/>
        <w:rPr>
          <w:rFonts w:ascii="Times New Roman" w:hAnsi="Times New Roman" w:cs="Times New Roman"/>
          <w:sz w:val="24"/>
          <w:szCs w:val="24"/>
        </w:rPr>
      </w:pPr>
      <w:r w:rsidRPr="00CF71BE">
        <w:rPr>
          <w:rFonts w:ascii="Times New Roman" w:hAnsi="Times New Roman" w:cs="Times New Roman"/>
          <w:sz w:val="24"/>
          <w:szCs w:val="24"/>
        </w:rPr>
        <w:t>Human Cognitive Enhancement</w:t>
      </w:r>
    </w:p>
    <w:p w:rsidR="00791213" w:rsidRDefault="00791213" w:rsidP="00791213">
      <w:pPr>
        <w:spacing w:after="0" w:line="240" w:lineRule="auto"/>
        <w:rPr>
          <w:rFonts w:ascii="Times New Roman" w:hAnsi="Times New Roman" w:cs="Times New Roman"/>
          <w:sz w:val="24"/>
          <w:szCs w:val="24"/>
        </w:rPr>
      </w:pPr>
      <w:r w:rsidRPr="00CF71BE">
        <w:rPr>
          <w:rFonts w:ascii="Times New Roman" w:hAnsi="Times New Roman" w:cs="Times New Roman"/>
          <w:sz w:val="24"/>
          <w:szCs w:val="24"/>
        </w:rPr>
        <w:t>Companion Robots and Other Social Surrogates</w:t>
      </w:r>
    </w:p>
    <w:p w:rsidR="00C14FAC" w:rsidRPr="00CF71BE" w:rsidRDefault="000A1F99" w:rsidP="007912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Burying of </w:t>
      </w:r>
      <w:r w:rsidR="00C14FAC">
        <w:rPr>
          <w:rFonts w:ascii="Times New Roman" w:hAnsi="Times New Roman" w:cs="Times New Roman"/>
          <w:sz w:val="24"/>
          <w:szCs w:val="24"/>
        </w:rPr>
        <w:t>Alaskan Way Viaduct</w:t>
      </w:r>
    </w:p>
    <w:p w:rsidR="00791213" w:rsidRPr="00CF71BE" w:rsidRDefault="00791213" w:rsidP="00791213">
      <w:pPr>
        <w:spacing w:after="0" w:line="240" w:lineRule="auto"/>
        <w:rPr>
          <w:rFonts w:ascii="Times New Roman" w:hAnsi="Times New Roman" w:cs="Times New Roman"/>
          <w:sz w:val="24"/>
          <w:szCs w:val="24"/>
        </w:rPr>
      </w:pPr>
      <w:r w:rsidRPr="00CF71BE">
        <w:rPr>
          <w:rFonts w:ascii="Times New Roman" w:hAnsi="Times New Roman" w:cs="Times New Roman"/>
          <w:sz w:val="24"/>
          <w:szCs w:val="24"/>
        </w:rPr>
        <w:t xml:space="preserve">Or any other risky or potentially catastrophic instance of </w:t>
      </w:r>
      <w:proofErr w:type="spellStart"/>
      <w:r w:rsidRPr="00CF71BE">
        <w:rPr>
          <w:rFonts w:ascii="Times New Roman" w:hAnsi="Times New Roman" w:cs="Times New Roman"/>
          <w:sz w:val="24"/>
          <w:szCs w:val="24"/>
        </w:rPr>
        <w:t>technoscience</w:t>
      </w:r>
      <w:proofErr w:type="spellEnd"/>
    </w:p>
    <w:p w:rsidR="00791213" w:rsidRPr="00E63BD2" w:rsidRDefault="00791213" w:rsidP="00791213">
      <w:pPr>
        <w:pStyle w:val="NoSpacing"/>
        <w:rPr>
          <w:b/>
        </w:rPr>
      </w:pPr>
    </w:p>
    <w:p w:rsidR="00791213" w:rsidRPr="00E63BD2" w:rsidRDefault="00791213" w:rsidP="00E63BD2">
      <w:pPr>
        <w:pStyle w:val="NoSpacing"/>
        <w:rPr>
          <w:b/>
        </w:rPr>
      </w:pPr>
    </w:p>
    <w:sectPr w:rsidR="00791213" w:rsidRPr="00E63BD2" w:rsidSect="00927C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F7BDA"/>
    <w:multiLevelType w:val="hybridMultilevel"/>
    <w:tmpl w:val="79F2A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927C10"/>
    <w:rsid w:val="00003B2D"/>
    <w:rsid w:val="0000631B"/>
    <w:rsid w:val="0001438D"/>
    <w:rsid w:val="00014D8A"/>
    <w:rsid w:val="00016BCA"/>
    <w:rsid w:val="00022F18"/>
    <w:rsid w:val="0002544A"/>
    <w:rsid w:val="00044E55"/>
    <w:rsid w:val="000470D5"/>
    <w:rsid w:val="00072223"/>
    <w:rsid w:val="00083A0A"/>
    <w:rsid w:val="00085F63"/>
    <w:rsid w:val="00087077"/>
    <w:rsid w:val="0009046D"/>
    <w:rsid w:val="00090884"/>
    <w:rsid w:val="00092A1D"/>
    <w:rsid w:val="000A15AC"/>
    <w:rsid w:val="000A164A"/>
    <w:rsid w:val="000A1F99"/>
    <w:rsid w:val="000F3ACC"/>
    <w:rsid w:val="001018E2"/>
    <w:rsid w:val="0010479D"/>
    <w:rsid w:val="00134D5F"/>
    <w:rsid w:val="00154C33"/>
    <w:rsid w:val="00163704"/>
    <w:rsid w:val="00177B4D"/>
    <w:rsid w:val="00196138"/>
    <w:rsid w:val="001A7980"/>
    <w:rsid w:val="001E7AC8"/>
    <w:rsid w:val="001F54F7"/>
    <w:rsid w:val="0022299A"/>
    <w:rsid w:val="002235EE"/>
    <w:rsid w:val="00225BBD"/>
    <w:rsid w:val="0023535C"/>
    <w:rsid w:val="00260A38"/>
    <w:rsid w:val="00274DA0"/>
    <w:rsid w:val="00280F62"/>
    <w:rsid w:val="00282725"/>
    <w:rsid w:val="002937F1"/>
    <w:rsid w:val="00297DAE"/>
    <w:rsid w:val="002A0C11"/>
    <w:rsid w:val="002B4757"/>
    <w:rsid w:val="002D5F73"/>
    <w:rsid w:val="003127F5"/>
    <w:rsid w:val="00337984"/>
    <w:rsid w:val="00372AA2"/>
    <w:rsid w:val="00386698"/>
    <w:rsid w:val="00397958"/>
    <w:rsid w:val="003A5D40"/>
    <w:rsid w:val="003B60FC"/>
    <w:rsid w:val="003D3931"/>
    <w:rsid w:val="003E6398"/>
    <w:rsid w:val="00410CB9"/>
    <w:rsid w:val="00433AF0"/>
    <w:rsid w:val="00436856"/>
    <w:rsid w:val="004503F5"/>
    <w:rsid w:val="00455B44"/>
    <w:rsid w:val="0048752E"/>
    <w:rsid w:val="00487AF8"/>
    <w:rsid w:val="004B3380"/>
    <w:rsid w:val="004B7F5F"/>
    <w:rsid w:val="004F450E"/>
    <w:rsid w:val="005147F6"/>
    <w:rsid w:val="005536AF"/>
    <w:rsid w:val="00556E79"/>
    <w:rsid w:val="00570851"/>
    <w:rsid w:val="00574F1D"/>
    <w:rsid w:val="005B5AB0"/>
    <w:rsid w:val="005D18D0"/>
    <w:rsid w:val="005D4467"/>
    <w:rsid w:val="005E1C95"/>
    <w:rsid w:val="005E3BF0"/>
    <w:rsid w:val="005F139C"/>
    <w:rsid w:val="005F1A4A"/>
    <w:rsid w:val="005F4DAA"/>
    <w:rsid w:val="00610D15"/>
    <w:rsid w:val="0062008E"/>
    <w:rsid w:val="00621FF1"/>
    <w:rsid w:val="00633F6B"/>
    <w:rsid w:val="00635461"/>
    <w:rsid w:val="00646E73"/>
    <w:rsid w:val="006504A6"/>
    <w:rsid w:val="00652AF3"/>
    <w:rsid w:val="0067684B"/>
    <w:rsid w:val="00677966"/>
    <w:rsid w:val="00682D57"/>
    <w:rsid w:val="00697789"/>
    <w:rsid w:val="006A6A33"/>
    <w:rsid w:val="006B21B0"/>
    <w:rsid w:val="006D17F2"/>
    <w:rsid w:val="006E00A5"/>
    <w:rsid w:val="007020D0"/>
    <w:rsid w:val="007050D0"/>
    <w:rsid w:val="007139BC"/>
    <w:rsid w:val="007249E1"/>
    <w:rsid w:val="007321B2"/>
    <w:rsid w:val="00752129"/>
    <w:rsid w:val="00752835"/>
    <w:rsid w:val="00764106"/>
    <w:rsid w:val="00776C15"/>
    <w:rsid w:val="00791213"/>
    <w:rsid w:val="00796203"/>
    <w:rsid w:val="007B22BC"/>
    <w:rsid w:val="007B30D1"/>
    <w:rsid w:val="007C353B"/>
    <w:rsid w:val="007F27EF"/>
    <w:rsid w:val="007F3771"/>
    <w:rsid w:val="008219B8"/>
    <w:rsid w:val="00844F70"/>
    <w:rsid w:val="00857C7A"/>
    <w:rsid w:val="00872775"/>
    <w:rsid w:val="00874A4D"/>
    <w:rsid w:val="00885332"/>
    <w:rsid w:val="008A0BFC"/>
    <w:rsid w:val="008A0CAB"/>
    <w:rsid w:val="008C49A8"/>
    <w:rsid w:val="008C6565"/>
    <w:rsid w:val="00911543"/>
    <w:rsid w:val="00911B98"/>
    <w:rsid w:val="00924442"/>
    <w:rsid w:val="00927C10"/>
    <w:rsid w:val="00961297"/>
    <w:rsid w:val="009D030A"/>
    <w:rsid w:val="009E0B1F"/>
    <w:rsid w:val="009E79F2"/>
    <w:rsid w:val="009F3402"/>
    <w:rsid w:val="009F3BD2"/>
    <w:rsid w:val="00A123B2"/>
    <w:rsid w:val="00A146A8"/>
    <w:rsid w:val="00A36B9C"/>
    <w:rsid w:val="00A46FA4"/>
    <w:rsid w:val="00A5163F"/>
    <w:rsid w:val="00A57B47"/>
    <w:rsid w:val="00A6763B"/>
    <w:rsid w:val="00A75404"/>
    <w:rsid w:val="00A91873"/>
    <w:rsid w:val="00A92928"/>
    <w:rsid w:val="00AD3326"/>
    <w:rsid w:val="00AE65EB"/>
    <w:rsid w:val="00AF199D"/>
    <w:rsid w:val="00AF725A"/>
    <w:rsid w:val="00B02EBA"/>
    <w:rsid w:val="00B051F1"/>
    <w:rsid w:val="00B15592"/>
    <w:rsid w:val="00B17AEA"/>
    <w:rsid w:val="00B46101"/>
    <w:rsid w:val="00B62E78"/>
    <w:rsid w:val="00B9474A"/>
    <w:rsid w:val="00BB210D"/>
    <w:rsid w:val="00BB438C"/>
    <w:rsid w:val="00BC1453"/>
    <w:rsid w:val="00BD38BE"/>
    <w:rsid w:val="00BD42F0"/>
    <w:rsid w:val="00BD49A5"/>
    <w:rsid w:val="00C04428"/>
    <w:rsid w:val="00C13889"/>
    <w:rsid w:val="00C14FAC"/>
    <w:rsid w:val="00C23D89"/>
    <w:rsid w:val="00C438BA"/>
    <w:rsid w:val="00C4479A"/>
    <w:rsid w:val="00C5393E"/>
    <w:rsid w:val="00C778F3"/>
    <w:rsid w:val="00C959C8"/>
    <w:rsid w:val="00CB6E08"/>
    <w:rsid w:val="00CD7CC1"/>
    <w:rsid w:val="00CE7C7D"/>
    <w:rsid w:val="00CF3929"/>
    <w:rsid w:val="00D03119"/>
    <w:rsid w:val="00D10EBC"/>
    <w:rsid w:val="00D27D95"/>
    <w:rsid w:val="00D465AA"/>
    <w:rsid w:val="00D600B4"/>
    <w:rsid w:val="00D82F85"/>
    <w:rsid w:val="00DA1C14"/>
    <w:rsid w:val="00DA6148"/>
    <w:rsid w:val="00DB0C68"/>
    <w:rsid w:val="00DD6387"/>
    <w:rsid w:val="00DD76B8"/>
    <w:rsid w:val="00DE478C"/>
    <w:rsid w:val="00DF6E6C"/>
    <w:rsid w:val="00E03A2B"/>
    <w:rsid w:val="00E2506E"/>
    <w:rsid w:val="00E275D0"/>
    <w:rsid w:val="00E50703"/>
    <w:rsid w:val="00E569DE"/>
    <w:rsid w:val="00E60D48"/>
    <w:rsid w:val="00E63BD2"/>
    <w:rsid w:val="00E7167F"/>
    <w:rsid w:val="00E73B5B"/>
    <w:rsid w:val="00E9544D"/>
    <w:rsid w:val="00EB4B1E"/>
    <w:rsid w:val="00EB7906"/>
    <w:rsid w:val="00ED2729"/>
    <w:rsid w:val="00EF3BD4"/>
    <w:rsid w:val="00EF4629"/>
    <w:rsid w:val="00F02408"/>
    <w:rsid w:val="00F03A88"/>
    <w:rsid w:val="00F25B2B"/>
    <w:rsid w:val="00F318EB"/>
    <w:rsid w:val="00F34ADF"/>
    <w:rsid w:val="00F4677A"/>
    <w:rsid w:val="00F53199"/>
    <w:rsid w:val="00F53F4A"/>
    <w:rsid w:val="00F6075A"/>
    <w:rsid w:val="00F67A40"/>
    <w:rsid w:val="00F7413C"/>
    <w:rsid w:val="00F92B63"/>
    <w:rsid w:val="00FA6C7E"/>
    <w:rsid w:val="00FC26CC"/>
    <w:rsid w:val="00FC7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31E2AEB-562B-4908-AED0-93AE3EB49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C1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27C10"/>
    <w:rPr>
      <w:sz w:val="22"/>
      <w:szCs w:val="22"/>
    </w:rPr>
  </w:style>
  <w:style w:type="paragraph" w:styleId="HTMLPreformatted">
    <w:name w:val="HTML Preformatted"/>
    <w:basedOn w:val="Normal"/>
    <w:link w:val="HTMLPreformattedChar"/>
    <w:uiPriority w:val="99"/>
    <w:unhideWhenUsed/>
    <w:rsid w:val="00927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27C10"/>
    <w:rPr>
      <w:rFonts w:ascii="Courier New" w:eastAsia="Times New Roman" w:hAnsi="Courier New" w:cs="Courier New"/>
      <w:sz w:val="20"/>
      <w:szCs w:val="20"/>
    </w:rPr>
  </w:style>
  <w:style w:type="character" w:styleId="Hyperlink">
    <w:name w:val="Hyperlink"/>
    <w:basedOn w:val="DefaultParagraphFont"/>
    <w:uiPriority w:val="99"/>
    <w:unhideWhenUsed/>
    <w:rsid w:val="00927C10"/>
    <w:rPr>
      <w:color w:val="0000FF" w:themeColor="hyperlink"/>
      <w:u w:val="single"/>
    </w:rPr>
  </w:style>
  <w:style w:type="character" w:customStyle="1" w:styleId="NoSpacingChar">
    <w:name w:val="No Spacing Char"/>
    <w:basedOn w:val="DefaultParagraphFont"/>
    <w:link w:val="NoSpacing"/>
    <w:uiPriority w:val="1"/>
    <w:rsid w:val="00A92928"/>
    <w:rPr>
      <w:sz w:val="22"/>
      <w:szCs w:val="22"/>
    </w:rPr>
  </w:style>
  <w:style w:type="character" w:customStyle="1" w:styleId="apple-converted-space">
    <w:name w:val="apple-converted-space"/>
    <w:basedOn w:val="DefaultParagraphFont"/>
    <w:rsid w:val="00B17AEA"/>
  </w:style>
  <w:style w:type="paragraph" w:styleId="NormalWeb">
    <w:name w:val="Normal (Web)"/>
    <w:basedOn w:val="Normal"/>
    <w:uiPriority w:val="99"/>
    <w:semiHidden/>
    <w:unhideWhenUsed/>
    <w:rsid w:val="00B17A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782640">
      <w:bodyDiv w:val="1"/>
      <w:marLeft w:val="0"/>
      <w:marRight w:val="0"/>
      <w:marTop w:val="0"/>
      <w:marBottom w:val="0"/>
      <w:divBdr>
        <w:top w:val="none" w:sz="0" w:space="0" w:color="auto"/>
        <w:left w:val="none" w:sz="0" w:space="0" w:color="auto"/>
        <w:bottom w:val="none" w:sz="0" w:space="0" w:color="auto"/>
        <w:right w:val="none" w:sz="0" w:space="0" w:color="auto"/>
      </w:divBdr>
      <w:divsChild>
        <w:div w:id="991912790">
          <w:marLeft w:val="0"/>
          <w:marRight w:val="0"/>
          <w:marTop w:val="0"/>
          <w:marBottom w:val="0"/>
          <w:divBdr>
            <w:top w:val="none" w:sz="0" w:space="0" w:color="auto"/>
            <w:left w:val="none" w:sz="0" w:space="0" w:color="auto"/>
            <w:bottom w:val="none" w:sz="0" w:space="0" w:color="auto"/>
            <w:right w:val="none" w:sz="0" w:space="0" w:color="auto"/>
          </w:divBdr>
        </w:div>
        <w:div w:id="1891532305">
          <w:marLeft w:val="0"/>
          <w:marRight w:val="0"/>
          <w:marTop w:val="0"/>
          <w:marBottom w:val="0"/>
          <w:divBdr>
            <w:top w:val="none" w:sz="0" w:space="0" w:color="auto"/>
            <w:left w:val="none" w:sz="0" w:space="0" w:color="auto"/>
            <w:bottom w:val="none" w:sz="0" w:space="0" w:color="auto"/>
            <w:right w:val="none" w:sz="0" w:space="0" w:color="auto"/>
          </w:divBdr>
        </w:div>
      </w:divsChild>
    </w:div>
    <w:div w:id="508178281">
      <w:bodyDiv w:val="1"/>
      <w:marLeft w:val="0"/>
      <w:marRight w:val="0"/>
      <w:marTop w:val="0"/>
      <w:marBottom w:val="0"/>
      <w:divBdr>
        <w:top w:val="none" w:sz="0" w:space="0" w:color="auto"/>
        <w:left w:val="none" w:sz="0" w:space="0" w:color="auto"/>
        <w:bottom w:val="none" w:sz="0" w:space="0" w:color="auto"/>
        <w:right w:val="none" w:sz="0" w:space="0" w:color="auto"/>
      </w:divBdr>
    </w:div>
    <w:div w:id="1206866842">
      <w:bodyDiv w:val="1"/>
      <w:marLeft w:val="0"/>
      <w:marRight w:val="0"/>
      <w:marTop w:val="0"/>
      <w:marBottom w:val="0"/>
      <w:divBdr>
        <w:top w:val="none" w:sz="0" w:space="0" w:color="auto"/>
        <w:left w:val="none" w:sz="0" w:space="0" w:color="auto"/>
        <w:bottom w:val="none" w:sz="0" w:space="0" w:color="auto"/>
        <w:right w:val="none" w:sz="0" w:space="0" w:color="auto"/>
      </w:divBdr>
    </w:div>
    <w:div w:id="14008628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itleixcoordinator@nm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6432</TotalTime>
  <Pages>7</Pages>
  <Words>2257</Words>
  <Characters>12870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New Mexico Tech</Company>
  <LinksUpToDate>false</LinksUpToDate>
  <CharactersWithSpaces>15097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Dezember</dc:creator>
  <cp:keywords/>
  <dc:description/>
  <cp:lastModifiedBy>Taylor Dotson</cp:lastModifiedBy>
  <cp:revision>1</cp:revision>
  <cp:lastPrinted>2015-06-23T16:49:00Z</cp:lastPrinted>
  <dcterms:created xsi:type="dcterms:W3CDTF">2019-08-12T16:44:00Z</dcterms:created>
  <dcterms:modified xsi:type="dcterms:W3CDTF">2019-10-14T16:55:00Z</dcterms:modified>
</cp:coreProperties>
</file>